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6D4F92D8" w:rsidR="00907681" w:rsidRPr="00361DE0" w:rsidRDefault="00C14F6C" w:rsidP="00907681">
      <w:pPr>
        <w:pStyle w:val="Heading3"/>
      </w:pPr>
      <w:bookmarkStart w:id="0" w:name="_Toc146546784"/>
      <w:bookmarkStart w:id="1" w:name="_Toc161136285"/>
      <w:bookmarkStart w:id="2" w:name="_Toc144297787"/>
      <w:r w:rsidRPr="00361DE0">
        <w:rPr>
          <w:rStyle w:val="Heading1Char"/>
          <w:rFonts w:asciiTheme="minorHAnsi" w:hAnsiTheme="minorHAnsi" w:cstheme="minorHAnsi"/>
        </w:rPr>
        <w:t xml:space="preserve">Certified </w:t>
      </w:r>
      <w:r w:rsidR="00BC00C2" w:rsidRPr="00361DE0">
        <w:rPr>
          <w:rStyle w:val="Heading1Char"/>
          <w:rFonts w:asciiTheme="minorHAnsi" w:hAnsiTheme="minorHAnsi" w:cstheme="minorHAnsi"/>
        </w:rPr>
        <w:t>Translator</w:t>
      </w:r>
      <w:r w:rsidRPr="00361DE0">
        <w:rPr>
          <w:rFonts w:ascii="Raleway SemiBold" w:hAnsi="Raleway SemiBold"/>
          <w:b/>
          <w:bCs w:val="0"/>
          <w:color w:val="002D5D" w:themeColor="accent2"/>
          <w:sz w:val="48"/>
          <w:szCs w:val="48"/>
        </w:rPr>
        <w:br/>
      </w:r>
      <w:r w:rsidR="00907681" w:rsidRPr="00361DE0">
        <w:t>Candidate Instructions</w:t>
      </w:r>
      <w:bookmarkEnd w:id="0"/>
      <w:bookmarkEnd w:id="1"/>
      <w:r w:rsidR="00907681" w:rsidRPr="00361DE0">
        <w:t xml:space="preserve"> </w:t>
      </w:r>
      <w:bookmarkEnd w:id="2"/>
    </w:p>
    <w:p w14:paraId="21279187" w14:textId="77777777" w:rsidR="00907681" w:rsidRPr="00361DE0" w:rsidRDefault="00907681" w:rsidP="00907681"/>
    <w:p w14:paraId="0606B2E6" w14:textId="77777777" w:rsidR="00907681" w:rsidRPr="00361DE0" w:rsidRDefault="00907681" w:rsidP="00907681">
      <w:r w:rsidRPr="00361DE0">
        <w:t>OFFICIAL</w:t>
      </w:r>
    </w:p>
    <w:p w14:paraId="4A09E6A3" w14:textId="77777777" w:rsidR="00907681" w:rsidRPr="00361DE0" w:rsidRDefault="00907681" w:rsidP="00907681">
      <w:r w:rsidRPr="00361DE0">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Pr="00361DE0" w:rsidRDefault="00907681">
      <w:pPr>
        <w:tabs>
          <w:tab w:val="clear" w:pos="284"/>
          <w:tab w:val="clear" w:pos="567"/>
          <w:tab w:val="clear" w:pos="851"/>
          <w:tab w:val="clear" w:pos="1134"/>
          <w:tab w:val="clear" w:pos="1418"/>
          <w:tab w:val="clear" w:pos="1701"/>
          <w:tab w:val="clear" w:pos="1985"/>
        </w:tabs>
        <w:spacing w:before="0" w:after="160" w:line="259" w:lineRule="auto"/>
      </w:pPr>
      <w:r w:rsidRPr="00361DE0">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58ED816E" w:rsidR="009B42AB" w:rsidRPr="00361DE0" w:rsidRDefault="009B42AB">
          <w:pPr>
            <w:pStyle w:val="TOCHeading"/>
            <w:rPr>
              <w:rStyle w:val="Heading2Char"/>
            </w:rPr>
          </w:pPr>
          <w:r w:rsidRPr="00361DE0">
            <w:rPr>
              <w:rStyle w:val="Heading2Char"/>
            </w:rPr>
            <w:t>Contents</w:t>
          </w:r>
        </w:p>
        <w:p w14:paraId="6F3501A2" w14:textId="6CCCB433" w:rsidR="00361DE0" w:rsidRDefault="009B42AB">
          <w:pPr>
            <w:pStyle w:val="TOC3"/>
            <w:rPr>
              <w:rFonts w:eastAsiaTheme="minorEastAsia" w:cstheme="minorBidi"/>
              <w:noProof/>
              <w:kern w:val="2"/>
              <w14:ligatures w14:val="standardContextual"/>
            </w:rPr>
          </w:pPr>
          <w:r w:rsidRPr="00361DE0">
            <w:rPr>
              <w:szCs w:val="20"/>
              <w:lang w:eastAsia="en-US"/>
            </w:rPr>
            <w:fldChar w:fldCharType="begin"/>
          </w:r>
          <w:r w:rsidRPr="00361DE0">
            <w:instrText xml:space="preserve"> TOC \o "1-3" \h \z \u </w:instrText>
          </w:r>
          <w:r w:rsidRPr="00361DE0">
            <w:rPr>
              <w:szCs w:val="20"/>
              <w:lang w:eastAsia="en-US"/>
            </w:rPr>
            <w:fldChar w:fldCharType="separate"/>
          </w:r>
          <w:hyperlink w:anchor="_Toc161136285" w:history="1">
            <w:r w:rsidR="00361DE0" w:rsidRPr="00321024">
              <w:rPr>
                <w:rStyle w:val="Hyperlink"/>
                <w:rFonts w:cstheme="minorHAnsi"/>
                <w:b/>
                <w:noProof/>
              </w:rPr>
              <w:t>Certified Translator</w:t>
            </w:r>
            <w:r w:rsidR="00361DE0" w:rsidRPr="00321024">
              <w:rPr>
                <w:rStyle w:val="Hyperlink"/>
                <w:rFonts w:ascii="Raleway SemiBold" w:hAnsi="Raleway SemiBold"/>
                <w:b/>
                <w:noProof/>
              </w:rPr>
              <w:t xml:space="preserve"> </w:t>
            </w:r>
            <w:r w:rsidR="00361DE0" w:rsidRPr="00321024">
              <w:rPr>
                <w:rStyle w:val="Hyperlink"/>
                <w:noProof/>
              </w:rPr>
              <w:t>Candidate Instructions</w:t>
            </w:r>
            <w:r w:rsidR="00361DE0">
              <w:rPr>
                <w:noProof/>
                <w:webHidden/>
              </w:rPr>
              <w:tab/>
            </w:r>
            <w:r w:rsidR="00361DE0">
              <w:rPr>
                <w:noProof/>
                <w:webHidden/>
              </w:rPr>
              <w:fldChar w:fldCharType="begin"/>
            </w:r>
            <w:r w:rsidR="00361DE0">
              <w:rPr>
                <w:noProof/>
                <w:webHidden/>
              </w:rPr>
              <w:instrText xml:space="preserve"> PAGEREF _Toc161136285 \h </w:instrText>
            </w:r>
            <w:r w:rsidR="00361DE0">
              <w:rPr>
                <w:noProof/>
                <w:webHidden/>
              </w:rPr>
            </w:r>
            <w:r w:rsidR="00361DE0">
              <w:rPr>
                <w:noProof/>
                <w:webHidden/>
              </w:rPr>
              <w:fldChar w:fldCharType="separate"/>
            </w:r>
            <w:r w:rsidR="00417E3E">
              <w:rPr>
                <w:noProof/>
                <w:webHidden/>
              </w:rPr>
              <w:t>1</w:t>
            </w:r>
            <w:r w:rsidR="00361DE0">
              <w:rPr>
                <w:noProof/>
                <w:webHidden/>
              </w:rPr>
              <w:fldChar w:fldCharType="end"/>
            </w:r>
          </w:hyperlink>
        </w:p>
        <w:p w14:paraId="5F8C845C" w14:textId="7758C04F" w:rsidR="00361DE0" w:rsidRDefault="00000000">
          <w:pPr>
            <w:pStyle w:val="TOC1"/>
            <w:rPr>
              <w:rFonts w:eastAsiaTheme="minorEastAsia" w:cstheme="minorBidi"/>
              <w:b w:val="0"/>
              <w:kern w:val="2"/>
              <w:szCs w:val="22"/>
              <w:lang w:eastAsia="en-AU"/>
              <w14:ligatures w14:val="standardContextual"/>
            </w:rPr>
          </w:pPr>
          <w:hyperlink w:anchor="_Toc161136286" w:history="1">
            <w:r w:rsidR="00361DE0" w:rsidRPr="00321024">
              <w:rPr>
                <w:rStyle w:val="Hyperlink"/>
              </w:rPr>
              <w:t>Reminder for candidates</w:t>
            </w:r>
            <w:r w:rsidR="00361DE0">
              <w:rPr>
                <w:webHidden/>
              </w:rPr>
              <w:tab/>
            </w:r>
            <w:r w:rsidR="00361DE0">
              <w:rPr>
                <w:webHidden/>
              </w:rPr>
              <w:fldChar w:fldCharType="begin"/>
            </w:r>
            <w:r w:rsidR="00361DE0">
              <w:rPr>
                <w:webHidden/>
              </w:rPr>
              <w:instrText xml:space="preserve"> PAGEREF _Toc161136286 \h </w:instrText>
            </w:r>
            <w:r w:rsidR="00361DE0">
              <w:rPr>
                <w:webHidden/>
              </w:rPr>
            </w:r>
            <w:r w:rsidR="00361DE0">
              <w:rPr>
                <w:webHidden/>
              </w:rPr>
              <w:fldChar w:fldCharType="separate"/>
            </w:r>
            <w:r w:rsidR="00417E3E">
              <w:rPr>
                <w:webHidden/>
              </w:rPr>
              <w:t>3</w:t>
            </w:r>
            <w:r w:rsidR="00361DE0">
              <w:rPr>
                <w:webHidden/>
              </w:rPr>
              <w:fldChar w:fldCharType="end"/>
            </w:r>
          </w:hyperlink>
        </w:p>
        <w:p w14:paraId="2CBE9577" w14:textId="1B7983E9" w:rsidR="00361DE0" w:rsidRDefault="00000000">
          <w:pPr>
            <w:pStyle w:val="TOC1"/>
            <w:rPr>
              <w:rFonts w:eastAsiaTheme="minorEastAsia" w:cstheme="minorBidi"/>
              <w:b w:val="0"/>
              <w:kern w:val="2"/>
              <w:szCs w:val="22"/>
              <w:lang w:eastAsia="en-AU"/>
              <w14:ligatures w14:val="standardContextual"/>
            </w:rPr>
          </w:pPr>
          <w:hyperlink w:anchor="_Toc161136287" w:history="1">
            <w:r w:rsidR="00361DE0" w:rsidRPr="00321024">
              <w:rPr>
                <w:rStyle w:val="Hyperlink"/>
              </w:rPr>
              <w:t>Equipment &amp; system requirements</w:t>
            </w:r>
            <w:r w:rsidR="00361DE0">
              <w:rPr>
                <w:webHidden/>
              </w:rPr>
              <w:tab/>
            </w:r>
            <w:r w:rsidR="00361DE0">
              <w:rPr>
                <w:webHidden/>
              </w:rPr>
              <w:fldChar w:fldCharType="begin"/>
            </w:r>
            <w:r w:rsidR="00361DE0">
              <w:rPr>
                <w:webHidden/>
              </w:rPr>
              <w:instrText xml:space="preserve"> PAGEREF _Toc161136287 \h </w:instrText>
            </w:r>
            <w:r w:rsidR="00361DE0">
              <w:rPr>
                <w:webHidden/>
              </w:rPr>
            </w:r>
            <w:r w:rsidR="00361DE0">
              <w:rPr>
                <w:webHidden/>
              </w:rPr>
              <w:fldChar w:fldCharType="separate"/>
            </w:r>
            <w:r w:rsidR="00417E3E">
              <w:rPr>
                <w:webHidden/>
              </w:rPr>
              <w:t>3</w:t>
            </w:r>
            <w:r w:rsidR="00361DE0">
              <w:rPr>
                <w:webHidden/>
              </w:rPr>
              <w:fldChar w:fldCharType="end"/>
            </w:r>
          </w:hyperlink>
        </w:p>
        <w:p w14:paraId="2678BA1E" w14:textId="15A82D21" w:rsidR="00361DE0" w:rsidRDefault="00000000">
          <w:pPr>
            <w:pStyle w:val="TOC1"/>
            <w:rPr>
              <w:rFonts w:eastAsiaTheme="minorEastAsia" w:cstheme="minorBidi"/>
              <w:b w:val="0"/>
              <w:kern w:val="2"/>
              <w:szCs w:val="22"/>
              <w:lang w:eastAsia="en-AU"/>
              <w14:ligatures w14:val="standardContextual"/>
            </w:rPr>
          </w:pPr>
          <w:hyperlink w:anchor="_Toc161136288" w:history="1">
            <w:r w:rsidR="00361DE0" w:rsidRPr="00321024">
              <w:rPr>
                <w:rStyle w:val="Hyperlink"/>
              </w:rPr>
              <w:t>Preparing for test day</w:t>
            </w:r>
            <w:r w:rsidR="00361DE0">
              <w:rPr>
                <w:webHidden/>
              </w:rPr>
              <w:tab/>
            </w:r>
            <w:r w:rsidR="00361DE0">
              <w:rPr>
                <w:webHidden/>
              </w:rPr>
              <w:fldChar w:fldCharType="begin"/>
            </w:r>
            <w:r w:rsidR="00361DE0">
              <w:rPr>
                <w:webHidden/>
              </w:rPr>
              <w:instrText xml:space="preserve"> PAGEREF _Toc161136288 \h </w:instrText>
            </w:r>
            <w:r w:rsidR="00361DE0">
              <w:rPr>
                <w:webHidden/>
              </w:rPr>
            </w:r>
            <w:r w:rsidR="00361DE0">
              <w:rPr>
                <w:webHidden/>
              </w:rPr>
              <w:fldChar w:fldCharType="separate"/>
            </w:r>
            <w:r w:rsidR="00417E3E">
              <w:rPr>
                <w:webHidden/>
              </w:rPr>
              <w:t>4</w:t>
            </w:r>
            <w:r w:rsidR="00361DE0">
              <w:rPr>
                <w:webHidden/>
              </w:rPr>
              <w:fldChar w:fldCharType="end"/>
            </w:r>
          </w:hyperlink>
        </w:p>
        <w:p w14:paraId="0088DA1C" w14:textId="4EC53052" w:rsidR="00361DE0" w:rsidRDefault="00000000">
          <w:pPr>
            <w:pStyle w:val="TOC2"/>
            <w:rPr>
              <w:rFonts w:eastAsiaTheme="minorEastAsia" w:cstheme="minorBidi"/>
              <w:kern w:val="2"/>
              <w:szCs w:val="22"/>
              <w:lang w:eastAsia="en-AU"/>
              <w14:ligatures w14:val="standardContextual"/>
            </w:rPr>
          </w:pPr>
          <w:hyperlink w:anchor="_Toc161136289" w:history="1">
            <w:r w:rsidR="00361DE0" w:rsidRPr="00321024">
              <w:rPr>
                <w:rStyle w:val="Hyperlink"/>
              </w:rPr>
              <w:t>What you need to do before test day</w:t>
            </w:r>
            <w:r w:rsidR="00361DE0">
              <w:rPr>
                <w:webHidden/>
              </w:rPr>
              <w:tab/>
            </w:r>
            <w:r w:rsidR="00361DE0">
              <w:rPr>
                <w:webHidden/>
              </w:rPr>
              <w:fldChar w:fldCharType="begin"/>
            </w:r>
            <w:r w:rsidR="00361DE0">
              <w:rPr>
                <w:webHidden/>
              </w:rPr>
              <w:instrText xml:space="preserve"> PAGEREF _Toc161136289 \h </w:instrText>
            </w:r>
            <w:r w:rsidR="00361DE0">
              <w:rPr>
                <w:webHidden/>
              </w:rPr>
            </w:r>
            <w:r w:rsidR="00361DE0">
              <w:rPr>
                <w:webHidden/>
              </w:rPr>
              <w:fldChar w:fldCharType="separate"/>
            </w:r>
            <w:r w:rsidR="00417E3E">
              <w:rPr>
                <w:webHidden/>
              </w:rPr>
              <w:t>4</w:t>
            </w:r>
            <w:r w:rsidR="00361DE0">
              <w:rPr>
                <w:webHidden/>
              </w:rPr>
              <w:fldChar w:fldCharType="end"/>
            </w:r>
          </w:hyperlink>
        </w:p>
        <w:p w14:paraId="1D24030B" w14:textId="6D2B489B" w:rsidR="00361DE0" w:rsidRDefault="00000000">
          <w:pPr>
            <w:pStyle w:val="TOC3"/>
            <w:rPr>
              <w:rFonts w:eastAsiaTheme="minorEastAsia" w:cstheme="minorBidi"/>
              <w:noProof/>
              <w:kern w:val="2"/>
              <w14:ligatures w14:val="standardContextual"/>
            </w:rPr>
          </w:pPr>
          <w:hyperlink w:anchor="_Toc161136290" w:history="1">
            <w:r w:rsidR="00361DE0" w:rsidRPr="00321024">
              <w:rPr>
                <w:rStyle w:val="Hyperlink"/>
                <w:noProof/>
              </w:rPr>
              <w:t>Completing a system check</w:t>
            </w:r>
            <w:r w:rsidR="00361DE0">
              <w:rPr>
                <w:noProof/>
                <w:webHidden/>
              </w:rPr>
              <w:tab/>
            </w:r>
            <w:r w:rsidR="00361DE0">
              <w:rPr>
                <w:noProof/>
                <w:webHidden/>
              </w:rPr>
              <w:fldChar w:fldCharType="begin"/>
            </w:r>
            <w:r w:rsidR="00361DE0">
              <w:rPr>
                <w:noProof/>
                <w:webHidden/>
              </w:rPr>
              <w:instrText xml:space="preserve"> PAGEREF _Toc161136290 \h </w:instrText>
            </w:r>
            <w:r w:rsidR="00361DE0">
              <w:rPr>
                <w:noProof/>
                <w:webHidden/>
              </w:rPr>
            </w:r>
            <w:r w:rsidR="00361DE0">
              <w:rPr>
                <w:noProof/>
                <w:webHidden/>
              </w:rPr>
              <w:fldChar w:fldCharType="separate"/>
            </w:r>
            <w:r w:rsidR="00417E3E">
              <w:rPr>
                <w:noProof/>
                <w:webHidden/>
              </w:rPr>
              <w:t>4</w:t>
            </w:r>
            <w:r w:rsidR="00361DE0">
              <w:rPr>
                <w:noProof/>
                <w:webHidden/>
              </w:rPr>
              <w:fldChar w:fldCharType="end"/>
            </w:r>
          </w:hyperlink>
        </w:p>
        <w:p w14:paraId="0995908C" w14:textId="36ADBF84" w:rsidR="00361DE0" w:rsidRDefault="00000000">
          <w:pPr>
            <w:pStyle w:val="TOC3"/>
            <w:rPr>
              <w:rFonts w:eastAsiaTheme="minorEastAsia" w:cstheme="minorBidi"/>
              <w:noProof/>
              <w:kern w:val="2"/>
              <w14:ligatures w14:val="standardContextual"/>
            </w:rPr>
          </w:pPr>
          <w:hyperlink w:anchor="_Toc161136291" w:history="1">
            <w:r w:rsidR="00361DE0" w:rsidRPr="00321024">
              <w:rPr>
                <w:rStyle w:val="Hyperlink"/>
                <w:noProof/>
              </w:rPr>
              <w:t>Sample materials &amp; test preparation</w:t>
            </w:r>
            <w:r w:rsidR="00361DE0">
              <w:rPr>
                <w:noProof/>
                <w:webHidden/>
              </w:rPr>
              <w:tab/>
            </w:r>
            <w:r w:rsidR="00361DE0">
              <w:rPr>
                <w:noProof/>
                <w:webHidden/>
              </w:rPr>
              <w:fldChar w:fldCharType="begin"/>
            </w:r>
            <w:r w:rsidR="00361DE0">
              <w:rPr>
                <w:noProof/>
                <w:webHidden/>
              </w:rPr>
              <w:instrText xml:space="preserve"> PAGEREF _Toc161136291 \h </w:instrText>
            </w:r>
            <w:r w:rsidR="00361DE0">
              <w:rPr>
                <w:noProof/>
                <w:webHidden/>
              </w:rPr>
            </w:r>
            <w:r w:rsidR="00361DE0">
              <w:rPr>
                <w:noProof/>
                <w:webHidden/>
              </w:rPr>
              <w:fldChar w:fldCharType="separate"/>
            </w:r>
            <w:r w:rsidR="00417E3E">
              <w:rPr>
                <w:noProof/>
                <w:webHidden/>
              </w:rPr>
              <w:t>4</w:t>
            </w:r>
            <w:r w:rsidR="00361DE0">
              <w:rPr>
                <w:noProof/>
                <w:webHidden/>
              </w:rPr>
              <w:fldChar w:fldCharType="end"/>
            </w:r>
          </w:hyperlink>
        </w:p>
        <w:p w14:paraId="49D6F7C7" w14:textId="027C5B61" w:rsidR="00361DE0" w:rsidRDefault="00000000">
          <w:pPr>
            <w:pStyle w:val="TOC2"/>
            <w:rPr>
              <w:rFonts w:eastAsiaTheme="minorEastAsia" w:cstheme="minorBidi"/>
              <w:kern w:val="2"/>
              <w:szCs w:val="22"/>
              <w:lang w:eastAsia="en-AU"/>
              <w14:ligatures w14:val="standardContextual"/>
            </w:rPr>
          </w:pPr>
          <w:hyperlink w:anchor="_Toc161136292" w:history="1">
            <w:r w:rsidR="00361DE0" w:rsidRPr="00321024">
              <w:rPr>
                <w:rStyle w:val="Hyperlink"/>
              </w:rPr>
              <w:t>What you will need</w:t>
            </w:r>
            <w:r w:rsidR="00361DE0">
              <w:rPr>
                <w:webHidden/>
              </w:rPr>
              <w:tab/>
            </w:r>
            <w:r w:rsidR="00361DE0">
              <w:rPr>
                <w:webHidden/>
              </w:rPr>
              <w:fldChar w:fldCharType="begin"/>
            </w:r>
            <w:r w:rsidR="00361DE0">
              <w:rPr>
                <w:webHidden/>
              </w:rPr>
              <w:instrText xml:space="preserve"> PAGEREF _Toc161136292 \h </w:instrText>
            </w:r>
            <w:r w:rsidR="00361DE0">
              <w:rPr>
                <w:webHidden/>
              </w:rPr>
            </w:r>
            <w:r w:rsidR="00361DE0">
              <w:rPr>
                <w:webHidden/>
              </w:rPr>
              <w:fldChar w:fldCharType="separate"/>
            </w:r>
            <w:r w:rsidR="00417E3E">
              <w:rPr>
                <w:webHidden/>
              </w:rPr>
              <w:t>5</w:t>
            </w:r>
            <w:r w:rsidR="00361DE0">
              <w:rPr>
                <w:webHidden/>
              </w:rPr>
              <w:fldChar w:fldCharType="end"/>
            </w:r>
          </w:hyperlink>
        </w:p>
        <w:p w14:paraId="56EC763B" w14:textId="2845CBF5" w:rsidR="00361DE0" w:rsidRDefault="00000000">
          <w:pPr>
            <w:pStyle w:val="TOC3"/>
            <w:rPr>
              <w:rFonts w:eastAsiaTheme="minorEastAsia" w:cstheme="minorBidi"/>
              <w:noProof/>
              <w:kern w:val="2"/>
              <w14:ligatures w14:val="standardContextual"/>
            </w:rPr>
          </w:pPr>
          <w:hyperlink w:anchor="_Toc161136293" w:history="1">
            <w:r w:rsidR="00361DE0" w:rsidRPr="00321024">
              <w:rPr>
                <w:rStyle w:val="Hyperlink"/>
                <w:noProof/>
              </w:rPr>
              <w:t>Identity document</w:t>
            </w:r>
            <w:r w:rsidR="00361DE0">
              <w:rPr>
                <w:noProof/>
                <w:webHidden/>
              </w:rPr>
              <w:tab/>
            </w:r>
            <w:r w:rsidR="00361DE0">
              <w:rPr>
                <w:noProof/>
                <w:webHidden/>
              </w:rPr>
              <w:fldChar w:fldCharType="begin"/>
            </w:r>
            <w:r w:rsidR="00361DE0">
              <w:rPr>
                <w:noProof/>
                <w:webHidden/>
              </w:rPr>
              <w:instrText xml:space="preserve"> PAGEREF _Toc161136293 \h </w:instrText>
            </w:r>
            <w:r w:rsidR="00361DE0">
              <w:rPr>
                <w:noProof/>
                <w:webHidden/>
              </w:rPr>
            </w:r>
            <w:r w:rsidR="00361DE0">
              <w:rPr>
                <w:noProof/>
                <w:webHidden/>
              </w:rPr>
              <w:fldChar w:fldCharType="separate"/>
            </w:r>
            <w:r w:rsidR="00417E3E">
              <w:rPr>
                <w:noProof/>
                <w:webHidden/>
              </w:rPr>
              <w:t>5</w:t>
            </w:r>
            <w:r w:rsidR="00361DE0">
              <w:rPr>
                <w:noProof/>
                <w:webHidden/>
              </w:rPr>
              <w:fldChar w:fldCharType="end"/>
            </w:r>
          </w:hyperlink>
        </w:p>
        <w:p w14:paraId="48808B00" w14:textId="6E34D170" w:rsidR="00361DE0" w:rsidRDefault="00000000">
          <w:pPr>
            <w:pStyle w:val="TOC3"/>
            <w:rPr>
              <w:rFonts w:eastAsiaTheme="minorEastAsia" w:cstheme="minorBidi"/>
              <w:noProof/>
              <w:kern w:val="2"/>
              <w14:ligatures w14:val="standardContextual"/>
            </w:rPr>
          </w:pPr>
          <w:hyperlink w:anchor="_Toc161136294" w:history="1">
            <w:r w:rsidR="00361DE0" w:rsidRPr="00321024">
              <w:rPr>
                <w:rStyle w:val="Hyperlink"/>
                <w:noProof/>
              </w:rPr>
              <w:t>Resources</w:t>
            </w:r>
            <w:r w:rsidR="00361DE0">
              <w:rPr>
                <w:noProof/>
                <w:webHidden/>
              </w:rPr>
              <w:tab/>
            </w:r>
            <w:r w:rsidR="00361DE0">
              <w:rPr>
                <w:noProof/>
                <w:webHidden/>
              </w:rPr>
              <w:fldChar w:fldCharType="begin"/>
            </w:r>
            <w:r w:rsidR="00361DE0">
              <w:rPr>
                <w:noProof/>
                <w:webHidden/>
              </w:rPr>
              <w:instrText xml:space="preserve"> PAGEREF _Toc161136294 \h </w:instrText>
            </w:r>
            <w:r w:rsidR="00361DE0">
              <w:rPr>
                <w:noProof/>
                <w:webHidden/>
              </w:rPr>
            </w:r>
            <w:r w:rsidR="00361DE0">
              <w:rPr>
                <w:noProof/>
                <w:webHidden/>
              </w:rPr>
              <w:fldChar w:fldCharType="separate"/>
            </w:r>
            <w:r w:rsidR="00417E3E">
              <w:rPr>
                <w:noProof/>
                <w:webHidden/>
              </w:rPr>
              <w:t>5</w:t>
            </w:r>
            <w:r w:rsidR="00361DE0">
              <w:rPr>
                <w:noProof/>
                <w:webHidden/>
              </w:rPr>
              <w:fldChar w:fldCharType="end"/>
            </w:r>
          </w:hyperlink>
        </w:p>
        <w:p w14:paraId="0661697A" w14:textId="5245624D" w:rsidR="00361DE0" w:rsidRDefault="00000000">
          <w:pPr>
            <w:pStyle w:val="TOC2"/>
            <w:rPr>
              <w:rFonts w:eastAsiaTheme="minorEastAsia" w:cstheme="minorBidi"/>
              <w:kern w:val="2"/>
              <w:szCs w:val="22"/>
              <w:lang w:eastAsia="en-AU"/>
              <w14:ligatures w14:val="standardContextual"/>
            </w:rPr>
          </w:pPr>
          <w:hyperlink w:anchor="_Toc161136295" w:history="1">
            <w:r w:rsidR="00361DE0" w:rsidRPr="00321024">
              <w:rPr>
                <w:rStyle w:val="Hyperlink"/>
              </w:rPr>
              <w:t>What NAATI will &amp; will not provide</w:t>
            </w:r>
            <w:r w:rsidR="00361DE0">
              <w:rPr>
                <w:webHidden/>
              </w:rPr>
              <w:tab/>
            </w:r>
            <w:r w:rsidR="00361DE0">
              <w:rPr>
                <w:webHidden/>
              </w:rPr>
              <w:fldChar w:fldCharType="begin"/>
            </w:r>
            <w:r w:rsidR="00361DE0">
              <w:rPr>
                <w:webHidden/>
              </w:rPr>
              <w:instrText xml:space="preserve"> PAGEREF _Toc161136295 \h </w:instrText>
            </w:r>
            <w:r w:rsidR="00361DE0">
              <w:rPr>
                <w:webHidden/>
              </w:rPr>
            </w:r>
            <w:r w:rsidR="00361DE0">
              <w:rPr>
                <w:webHidden/>
              </w:rPr>
              <w:fldChar w:fldCharType="separate"/>
            </w:r>
            <w:r w:rsidR="00417E3E">
              <w:rPr>
                <w:webHidden/>
              </w:rPr>
              <w:t>6</w:t>
            </w:r>
            <w:r w:rsidR="00361DE0">
              <w:rPr>
                <w:webHidden/>
              </w:rPr>
              <w:fldChar w:fldCharType="end"/>
            </w:r>
          </w:hyperlink>
        </w:p>
        <w:p w14:paraId="62182511" w14:textId="0576393C" w:rsidR="00361DE0" w:rsidRDefault="00000000">
          <w:pPr>
            <w:pStyle w:val="TOC2"/>
            <w:rPr>
              <w:rFonts w:eastAsiaTheme="minorEastAsia" w:cstheme="minorBidi"/>
              <w:kern w:val="2"/>
              <w:szCs w:val="22"/>
              <w:lang w:eastAsia="en-AU"/>
              <w14:ligatures w14:val="standardContextual"/>
            </w:rPr>
          </w:pPr>
          <w:hyperlink w:anchor="_Toc161136296" w:history="1">
            <w:r w:rsidR="00361DE0" w:rsidRPr="00321024">
              <w:rPr>
                <w:rStyle w:val="Hyperlink"/>
              </w:rPr>
              <w:t>Test conditions</w:t>
            </w:r>
            <w:r w:rsidR="00361DE0">
              <w:rPr>
                <w:webHidden/>
              </w:rPr>
              <w:tab/>
            </w:r>
            <w:r w:rsidR="00361DE0">
              <w:rPr>
                <w:webHidden/>
              </w:rPr>
              <w:fldChar w:fldCharType="begin"/>
            </w:r>
            <w:r w:rsidR="00361DE0">
              <w:rPr>
                <w:webHidden/>
              </w:rPr>
              <w:instrText xml:space="preserve"> PAGEREF _Toc161136296 \h </w:instrText>
            </w:r>
            <w:r w:rsidR="00361DE0">
              <w:rPr>
                <w:webHidden/>
              </w:rPr>
            </w:r>
            <w:r w:rsidR="00361DE0">
              <w:rPr>
                <w:webHidden/>
              </w:rPr>
              <w:fldChar w:fldCharType="separate"/>
            </w:r>
            <w:r w:rsidR="00417E3E">
              <w:rPr>
                <w:webHidden/>
              </w:rPr>
              <w:t>6</w:t>
            </w:r>
            <w:r w:rsidR="00361DE0">
              <w:rPr>
                <w:webHidden/>
              </w:rPr>
              <w:fldChar w:fldCharType="end"/>
            </w:r>
          </w:hyperlink>
        </w:p>
        <w:p w14:paraId="5352DC69" w14:textId="40E1B73A" w:rsidR="00361DE0" w:rsidRDefault="00000000">
          <w:pPr>
            <w:pStyle w:val="TOC3"/>
            <w:rPr>
              <w:rFonts w:eastAsiaTheme="minorEastAsia" w:cstheme="minorBidi"/>
              <w:noProof/>
              <w:kern w:val="2"/>
              <w14:ligatures w14:val="standardContextual"/>
            </w:rPr>
          </w:pPr>
          <w:hyperlink w:anchor="_Toc161136297" w:history="1">
            <w:r w:rsidR="00361DE0" w:rsidRPr="00321024">
              <w:rPr>
                <w:rStyle w:val="Hyperlink"/>
                <w:noProof/>
              </w:rPr>
              <w:t>Leaving the test venue</w:t>
            </w:r>
            <w:r w:rsidR="00361DE0">
              <w:rPr>
                <w:noProof/>
                <w:webHidden/>
              </w:rPr>
              <w:tab/>
            </w:r>
            <w:r w:rsidR="00361DE0">
              <w:rPr>
                <w:noProof/>
                <w:webHidden/>
              </w:rPr>
              <w:fldChar w:fldCharType="begin"/>
            </w:r>
            <w:r w:rsidR="00361DE0">
              <w:rPr>
                <w:noProof/>
                <w:webHidden/>
              </w:rPr>
              <w:instrText xml:space="preserve"> PAGEREF _Toc161136297 \h </w:instrText>
            </w:r>
            <w:r w:rsidR="00361DE0">
              <w:rPr>
                <w:noProof/>
                <w:webHidden/>
              </w:rPr>
            </w:r>
            <w:r w:rsidR="00361DE0">
              <w:rPr>
                <w:noProof/>
                <w:webHidden/>
              </w:rPr>
              <w:fldChar w:fldCharType="separate"/>
            </w:r>
            <w:r w:rsidR="00417E3E">
              <w:rPr>
                <w:noProof/>
                <w:webHidden/>
              </w:rPr>
              <w:t>6</w:t>
            </w:r>
            <w:r w:rsidR="00361DE0">
              <w:rPr>
                <w:noProof/>
                <w:webHidden/>
              </w:rPr>
              <w:fldChar w:fldCharType="end"/>
            </w:r>
          </w:hyperlink>
        </w:p>
        <w:p w14:paraId="2CDE7CD1" w14:textId="4106A202" w:rsidR="00361DE0" w:rsidRDefault="00000000">
          <w:pPr>
            <w:pStyle w:val="TOC3"/>
            <w:rPr>
              <w:rFonts w:eastAsiaTheme="minorEastAsia" w:cstheme="minorBidi"/>
              <w:noProof/>
              <w:kern w:val="2"/>
              <w14:ligatures w14:val="standardContextual"/>
            </w:rPr>
          </w:pPr>
          <w:hyperlink w:anchor="_Toc161136298" w:history="1">
            <w:r w:rsidR="00361DE0" w:rsidRPr="00321024">
              <w:rPr>
                <w:rStyle w:val="Hyperlink"/>
                <w:noProof/>
              </w:rPr>
              <w:t>Behaviour on test day</w:t>
            </w:r>
            <w:r w:rsidR="00361DE0">
              <w:rPr>
                <w:noProof/>
                <w:webHidden/>
              </w:rPr>
              <w:tab/>
            </w:r>
            <w:r w:rsidR="00361DE0">
              <w:rPr>
                <w:noProof/>
                <w:webHidden/>
              </w:rPr>
              <w:fldChar w:fldCharType="begin"/>
            </w:r>
            <w:r w:rsidR="00361DE0">
              <w:rPr>
                <w:noProof/>
                <w:webHidden/>
              </w:rPr>
              <w:instrText xml:space="preserve"> PAGEREF _Toc161136298 \h </w:instrText>
            </w:r>
            <w:r w:rsidR="00361DE0">
              <w:rPr>
                <w:noProof/>
                <w:webHidden/>
              </w:rPr>
            </w:r>
            <w:r w:rsidR="00361DE0">
              <w:rPr>
                <w:noProof/>
                <w:webHidden/>
              </w:rPr>
              <w:fldChar w:fldCharType="separate"/>
            </w:r>
            <w:r w:rsidR="00417E3E">
              <w:rPr>
                <w:noProof/>
                <w:webHidden/>
              </w:rPr>
              <w:t>7</w:t>
            </w:r>
            <w:r w:rsidR="00361DE0">
              <w:rPr>
                <w:noProof/>
                <w:webHidden/>
              </w:rPr>
              <w:fldChar w:fldCharType="end"/>
            </w:r>
          </w:hyperlink>
        </w:p>
        <w:p w14:paraId="6E671B24" w14:textId="355F40B6" w:rsidR="00361DE0" w:rsidRDefault="00000000">
          <w:pPr>
            <w:pStyle w:val="TOC3"/>
            <w:rPr>
              <w:rFonts w:eastAsiaTheme="minorEastAsia" w:cstheme="minorBidi"/>
              <w:noProof/>
              <w:kern w:val="2"/>
              <w14:ligatures w14:val="standardContextual"/>
            </w:rPr>
          </w:pPr>
          <w:hyperlink w:anchor="_Toc161136299" w:history="1">
            <w:r w:rsidR="00361DE0" w:rsidRPr="00321024">
              <w:rPr>
                <w:rStyle w:val="Hyperlink"/>
                <w:noProof/>
              </w:rPr>
              <w:t>Test materials</w:t>
            </w:r>
            <w:r w:rsidR="00361DE0">
              <w:rPr>
                <w:noProof/>
                <w:webHidden/>
              </w:rPr>
              <w:tab/>
            </w:r>
            <w:r w:rsidR="00361DE0">
              <w:rPr>
                <w:noProof/>
                <w:webHidden/>
              </w:rPr>
              <w:fldChar w:fldCharType="begin"/>
            </w:r>
            <w:r w:rsidR="00361DE0">
              <w:rPr>
                <w:noProof/>
                <w:webHidden/>
              </w:rPr>
              <w:instrText xml:space="preserve"> PAGEREF _Toc161136299 \h </w:instrText>
            </w:r>
            <w:r w:rsidR="00361DE0">
              <w:rPr>
                <w:noProof/>
                <w:webHidden/>
              </w:rPr>
            </w:r>
            <w:r w:rsidR="00361DE0">
              <w:rPr>
                <w:noProof/>
                <w:webHidden/>
              </w:rPr>
              <w:fldChar w:fldCharType="separate"/>
            </w:r>
            <w:r w:rsidR="00417E3E">
              <w:rPr>
                <w:noProof/>
                <w:webHidden/>
              </w:rPr>
              <w:t>7</w:t>
            </w:r>
            <w:r w:rsidR="00361DE0">
              <w:rPr>
                <w:noProof/>
                <w:webHidden/>
              </w:rPr>
              <w:fldChar w:fldCharType="end"/>
            </w:r>
          </w:hyperlink>
        </w:p>
        <w:p w14:paraId="04891D48" w14:textId="637FB8AE" w:rsidR="00361DE0" w:rsidRDefault="00000000">
          <w:pPr>
            <w:pStyle w:val="TOC3"/>
            <w:rPr>
              <w:rFonts w:eastAsiaTheme="minorEastAsia" w:cstheme="minorBidi"/>
              <w:noProof/>
              <w:kern w:val="2"/>
              <w14:ligatures w14:val="standardContextual"/>
            </w:rPr>
          </w:pPr>
          <w:hyperlink w:anchor="_Toc161136300" w:history="1">
            <w:r w:rsidR="00361DE0" w:rsidRPr="00321024">
              <w:rPr>
                <w:rStyle w:val="Hyperlink"/>
                <w:noProof/>
              </w:rPr>
              <w:t>Use of electronic devices</w:t>
            </w:r>
            <w:r w:rsidR="00361DE0">
              <w:rPr>
                <w:noProof/>
                <w:webHidden/>
              </w:rPr>
              <w:tab/>
            </w:r>
            <w:r w:rsidR="00361DE0">
              <w:rPr>
                <w:noProof/>
                <w:webHidden/>
              </w:rPr>
              <w:fldChar w:fldCharType="begin"/>
            </w:r>
            <w:r w:rsidR="00361DE0">
              <w:rPr>
                <w:noProof/>
                <w:webHidden/>
              </w:rPr>
              <w:instrText xml:space="preserve"> PAGEREF _Toc161136300 \h </w:instrText>
            </w:r>
            <w:r w:rsidR="00361DE0">
              <w:rPr>
                <w:noProof/>
                <w:webHidden/>
              </w:rPr>
            </w:r>
            <w:r w:rsidR="00361DE0">
              <w:rPr>
                <w:noProof/>
                <w:webHidden/>
              </w:rPr>
              <w:fldChar w:fldCharType="separate"/>
            </w:r>
            <w:r w:rsidR="00417E3E">
              <w:rPr>
                <w:noProof/>
                <w:webHidden/>
              </w:rPr>
              <w:t>7</w:t>
            </w:r>
            <w:r w:rsidR="00361DE0">
              <w:rPr>
                <w:noProof/>
                <w:webHidden/>
              </w:rPr>
              <w:fldChar w:fldCharType="end"/>
            </w:r>
          </w:hyperlink>
        </w:p>
        <w:p w14:paraId="1B350789" w14:textId="73A27CD2" w:rsidR="00361DE0" w:rsidRDefault="00000000">
          <w:pPr>
            <w:pStyle w:val="TOC3"/>
            <w:rPr>
              <w:rFonts w:eastAsiaTheme="minorEastAsia" w:cstheme="minorBidi"/>
              <w:noProof/>
              <w:kern w:val="2"/>
              <w14:ligatures w14:val="standardContextual"/>
            </w:rPr>
          </w:pPr>
          <w:hyperlink w:anchor="_Toc161136301" w:history="1">
            <w:r w:rsidR="00361DE0" w:rsidRPr="00321024">
              <w:rPr>
                <w:rStyle w:val="Hyperlink"/>
                <w:noProof/>
              </w:rPr>
              <w:t>Confidentiality</w:t>
            </w:r>
            <w:r w:rsidR="00361DE0">
              <w:rPr>
                <w:noProof/>
                <w:webHidden/>
              </w:rPr>
              <w:tab/>
            </w:r>
            <w:r w:rsidR="00361DE0">
              <w:rPr>
                <w:noProof/>
                <w:webHidden/>
              </w:rPr>
              <w:fldChar w:fldCharType="begin"/>
            </w:r>
            <w:r w:rsidR="00361DE0">
              <w:rPr>
                <w:noProof/>
                <w:webHidden/>
              </w:rPr>
              <w:instrText xml:space="preserve"> PAGEREF _Toc161136301 \h </w:instrText>
            </w:r>
            <w:r w:rsidR="00361DE0">
              <w:rPr>
                <w:noProof/>
                <w:webHidden/>
              </w:rPr>
            </w:r>
            <w:r w:rsidR="00361DE0">
              <w:rPr>
                <w:noProof/>
                <w:webHidden/>
              </w:rPr>
              <w:fldChar w:fldCharType="separate"/>
            </w:r>
            <w:r w:rsidR="00417E3E">
              <w:rPr>
                <w:noProof/>
                <w:webHidden/>
              </w:rPr>
              <w:t>7</w:t>
            </w:r>
            <w:r w:rsidR="00361DE0">
              <w:rPr>
                <w:noProof/>
                <w:webHidden/>
              </w:rPr>
              <w:fldChar w:fldCharType="end"/>
            </w:r>
          </w:hyperlink>
        </w:p>
        <w:p w14:paraId="5C6EC4F8" w14:textId="55C9C374" w:rsidR="00361DE0" w:rsidRDefault="00000000">
          <w:pPr>
            <w:pStyle w:val="TOC1"/>
            <w:rPr>
              <w:rFonts w:eastAsiaTheme="minorEastAsia" w:cstheme="minorBidi"/>
              <w:b w:val="0"/>
              <w:kern w:val="2"/>
              <w:szCs w:val="22"/>
              <w:lang w:eastAsia="en-AU"/>
              <w14:ligatures w14:val="standardContextual"/>
            </w:rPr>
          </w:pPr>
          <w:hyperlink w:anchor="_Toc161136302" w:history="1">
            <w:r w:rsidR="00361DE0" w:rsidRPr="00321024">
              <w:rPr>
                <w:rStyle w:val="Hyperlink"/>
              </w:rPr>
              <w:t>Test overview</w:t>
            </w:r>
            <w:r w:rsidR="00361DE0">
              <w:rPr>
                <w:webHidden/>
              </w:rPr>
              <w:tab/>
            </w:r>
            <w:r w:rsidR="00361DE0">
              <w:rPr>
                <w:webHidden/>
              </w:rPr>
              <w:fldChar w:fldCharType="begin"/>
            </w:r>
            <w:r w:rsidR="00361DE0">
              <w:rPr>
                <w:webHidden/>
              </w:rPr>
              <w:instrText xml:space="preserve"> PAGEREF _Toc161136302 \h </w:instrText>
            </w:r>
            <w:r w:rsidR="00361DE0">
              <w:rPr>
                <w:webHidden/>
              </w:rPr>
            </w:r>
            <w:r w:rsidR="00361DE0">
              <w:rPr>
                <w:webHidden/>
              </w:rPr>
              <w:fldChar w:fldCharType="separate"/>
            </w:r>
            <w:r w:rsidR="00417E3E">
              <w:rPr>
                <w:webHidden/>
              </w:rPr>
              <w:t>8</w:t>
            </w:r>
            <w:r w:rsidR="00361DE0">
              <w:rPr>
                <w:webHidden/>
              </w:rPr>
              <w:fldChar w:fldCharType="end"/>
            </w:r>
          </w:hyperlink>
        </w:p>
        <w:p w14:paraId="208752C2" w14:textId="41760028" w:rsidR="00361DE0" w:rsidRDefault="00000000">
          <w:pPr>
            <w:pStyle w:val="TOC2"/>
            <w:rPr>
              <w:rFonts w:eastAsiaTheme="minorEastAsia" w:cstheme="minorBidi"/>
              <w:kern w:val="2"/>
              <w:szCs w:val="22"/>
              <w:lang w:eastAsia="en-AU"/>
              <w14:ligatures w14:val="standardContextual"/>
            </w:rPr>
          </w:pPr>
          <w:hyperlink w:anchor="_Toc161136303" w:history="1">
            <w:r w:rsidR="00361DE0" w:rsidRPr="00321024">
              <w:rPr>
                <w:rStyle w:val="Hyperlink"/>
              </w:rPr>
              <w:t>Test description</w:t>
            </w:r>
            <w:r w:rsidR="00361DE0">
              <w:rPr>
                <w:webHidden/>
              </w:rPr>
              <w:tab/>
            </w:r>
            <w:r w:rsidR="00361DE0">
              <w:rPr>
                <w:webHidden/>
              </w:rPr>
              <w:fldChar w:fldCharType="begin"/>
            </w:r>
            <w:r w:rsidR="00361DE0">
              <w:rPr>
                <w:webHidden/>
              </w:rPr>
              <w:instrText xml:space="preserve"> PAGEREF _Toc161136303 \h </w:instrText>
            </w:r>
            <w:r w:rsidR="00361DE0">
              <w:rPr>
                <w:webHidden/>
              </w:rPr>
            </w:r>
            <w:r w:rsidR="00361DE0">
              <w:rPr>
                <w:webHidden/>
              </w:rPr>
              <w:fldChar w:fldCharType="separate"/>
            </w:r>
            <w:r w:rsidR="00417E3E">
              <w:rPr>
                <w:webHidden/>
              </w:rPr>
              <w:t>8</w:t>
            </w:r>
            <w:r w:rsidR="00361DE0">
              <w:rPr>
                <w:webHidden/>
              </w:rPr>
              <w:fldChar w:fldCharType="end"/>
            </w:r>
          </w:hyperlink>
        </w:p>
        <w:p w14:paraId="027EAF34" w14:textId="3D9E893B" w:rsidR="00361DE0" w:rsidRDefault="00000000">
          <w:pPr>
            <w:pStyle w:val="TOC2"/>
            <w:rPr>
              <w:rFonts w:eastAsiaTheme="minorEastAsia" w:cstheme="minorBidi"/>
              <w:kern w:val="2"/>
              <w:szCs w:val="22"/>
              <w:lang w:eastAsia="en-AU"/>
              <w14:ligatures w14:val="standardContextual"/>
            </w:rPr>
          </w:pPr>
          <w:hyperlink w:anchor="_Toc161136304" w:history="1">
            <w:r w:rsidR="00361DE0" w:rsidRPr="00321024">
              <w:rPr>
                <w:rStyle w:val="Hyperlink"/>
              </w:rPr>
              <w:t>Domains &amp; topics</w:t>
            </w:r>
            <w:r w:rsidR="00361DE0">
              <w:rPr>
                <w:webHidden/>
              </w:rPr>
              <w:tab/>
            </w:r>
            <w:r w:rsidR="00361DE0">
              <w:rPr>
                <w:webHidden/>
              </w:rPr>
              <w:fldChar w:fldCharType="begin"/>
            </w:r>
            <w:r w:rsidR="00361DE0">
              <w:rPr>
                <w:webHidden/>
              </w:rPr>
              <w:instrText xml:space="preserve"> PAGEREF _Toc161136304 \h </w:instrText>
            </w:r>
            <w:r w:rsidR="00361DE0">
              <w:rPr>
                <w:webHidden/>
              </w:rPr>
            </w:r>
            <w:r w:rsidR="00361DE0">
              <w:rPr>
                <w:webHidden/>
              </w:rPr>
              <w:fldChar w:fldCharType="separate"/>
            </w:r>
            <w:r w:rsidR="00417E3E">
              <w:rPr>
                <w:webHidden/>
              </w:rPr>
              <w:t>8</w:t>
            </w:r>
            <w:r w:rsidR="00361DE0">
              <w:rPr>
                <w:webHidden/>
              </w:rPr>
              <w:fldChar w:fldCharType="end"/>
            </w:r>
          </w:hyperlink>
        </w:p>
        <w:p w14:paraId="5113FF62" w14:textId="4E6FC681" w:rsidR="00361DE0" w:rsidRDefault="00000000">
          <w:pPr>
            <w:pStyle w:val="TOC2"/>
            <w:rPr>
              <w:rFonts w:eastAsiaTheme="minorEastAsia" w:cstheme="minorBidi"/>
              <w:kern w:val="2"/>
              <w:szCs w:val="22"/>
              <w:lang w:eastAsia="en-AU"/>
              <w14:ligatures w14:val="standardContextual"/>
            </w:rPr>
          </w:pPr>
          <w:hyperlink w:anchor="_Toc161136305" w:history="1">
            <w:r w:rsidR="00361DE0" w:rsidRPr="00321024">
              <w:rPr>
                <w:rStyle w:val="Hyperlink"/>
              </w:rPr>
              <w:t>Duration</w:t>
            </w:r>
            <w:r w:rsidR="00361DE0">
              <w:rPr>
                <w:webHidden/>
              </w:rPr>
              <w:tab/>
            </w:r>
            <w:r w:rsidR="00361DE0">
              <w:rPr>
                <w:webHidden/>
              </w:rPr>
              <w:fldChar w:fldCharType="begin"/>
            </w:r>
            <w:r w:rsidR="00361DE0">
              <w:rPr>
                <w:webHidden/>
              </w:rPr>
              <w:instrText xml:space="preserve"> PAGEREF _Toc161136305 \h </w:instrText>
            </w:r>
            <w:r w:rsidR="00361DE0">
              <w:rPr>
                <w:webHidden/>
              </w:rPr>
            </w:r>
            <w:r w:rsidR="00361DE0">
              <w:rPr>
                <w:webHidden/>
              </w:rPr>
              <w:fldChar w:fldCharType="separate"/>
            </w:r>
            <w:r w:rsidR="00417E3E">
              <w:rPr>
                <w:webHidden/>
              </w:rPr>
              <w:t>8</w:t>
            </w:r>
            <w:r w:rsidR="00361DE0">
              <w:rPr>
                <w:webHidden/>
              </w:rPr>
              <w:fldChar w:fldCharType="end"/>
            </w:r>
          </w:hyperlink>
        </w:p>
        <w:p w14:paraId="073933DD" w14:textId="148B3550" w:rsidR="00361DE0" w:rsidRDefault="00000000">
          <w:pPr>
            <w:pStyle w:val="TOC1"/>
            <w:rPr>
              <w:rFonts w:eastAsiaTheme="minorEastAsia" w:cstheme="minorBidi"/>
              <w:b w:val="0"/>
              <w:kern w:val="2"/>
              <w:szCs w:val="22"/>
              <w:lang w:eastAsia="en-AU"/>
              <w14:ligatures w14:val="standardContextual"/>
            </w:rPr>
          </w:pPr>
          <w:hyperlink w:anchor="_Toc161136306" w:history="1">
            <w:r w:rsidR="00361DE0" w:rsidRPr="00321024">
              <w:rPr>
                <w:rStyle w:val="Hyperlink"/>
              </w:rPr>
              <w:t>Sitting the test</w:t>
            </w:r>
            <w:r w:rsidR="00361DE0">
              <w:rPr>
                <w:webHidden/>
              </w:rPr>
              <w:tab/>
            </w:r>
            <w:r w:rsidR="00361DE0">
              <w:rPr>
                <w:webHidden/>
              </w:rPr>
              <w:fldChar w:fldCharType="begin"/>
            </w:r>
            <w:r w:rsidR="00361DE0">
              <w:rPr>
                <w:webHidden/>
              </w:rPr>
              <w:instrText xml:space="preserve"> PAGEREF _Toc161136306 \h </w:instrText>
            </w:r>
            <w:r w:rsidR="00361DE0">
              <w:rPr>
                <w:webHidden/>
              </w:rPr>
            </w:r>
            <w:r w:rsidR="00361DE0">
              <w:rPr>
                <w:webHidden/>
              </w:rPr>
              <w:fldChar w:fldCharType="separate"/>
            </w:r>
            <w:r w:rsidR="00417E3E">
              <w:rPr>
                <w:webHidden/>
              </w:rPr>
              <w:t>9</w:t>
            </w:r>
            <w:r w:rsidR="00361DE0">
              <w:rPr>
                <w:webHidden/>
              </w:rPr>
              <w:fldChar w:fldCharType="end"/>
            </w:r>
          </w:hyperlink>
        </w:p>
        <w:p w14:paraId="388766EC" w14:textId="0F5F300B" w:rsidR="00361DE0" w:rsidRDefault="00000000">
          <w:pPr>
            <w:pStyle w:val="TOC2"/>
            <w:rPr>
              <w:rFonts w:eastAsiaTheme="minorEastAsia" w:cstheme="minorBidi"/>
              <w:kern w:val="2"/>
              <w:szCs w:val="22"/>
              <w:lang w:eastAsia="en-AU"/>
              <w14:ligatures w14:val="standardContextual"/>
            </w:rPr>
          </w:pPr>
          <w:hyperlink w:anchor="_Toc161136307" w:history="1">
            <w:r w:rsidR="00361DE0" w:rsidRPr="00321024">
              <w:rPr>
                <w:rStyle w:val="Hyperlink"/>
              </w:rPr>
              <w:t>Setting up on test day</w:t>
            </w:r>
            <w:r w:rsidR="00361DE0">
              <w:rPr>
                <w:webHidden/>
              </w:rPr>
              <w:tab/>
            </w:r>
            <w:r w:rsidR="00361DE0">
              <w:rPr>
                <w:webHidden/>
              </w:rPr>
              <w:fldChar w:fldCharType="begin"/>
            </w:r>
            <w:r w:rsidR="00361DE0">
              <w:rPr>
                <w:webHidden/>
              </w:rPr>
              <w:instrText xml:space="preserve"> PAGEREF _Toc161136307 \h </w:instrText>
            </w:r>
            <w:r w:rsidR="00361DE0">
              <w:rPr>
                <w:webHidden/>
              </w:rPr>
            </w:r>
            <w:r w:rsidR="00361DE0">
              <w:rPr>
                <w:webHidden/>
              </w:rPr>
              <w:fldChar w:fldCharType="separate"/>
            </w:r>
            <w:r w:rsidR="00417E3E">
              <w:rPr>
                <w:webHidden/>
              </w:rPr>
              <w:t>9</w:t>
            </w:r>
            <w:r w:rsidR="00361DE0">
              <w:rPr>
                <w:webHidden/>
              </w:rPr>
              <w:fldChar w:fldCharType="end"/>
            </w:r>
          </w:hyperlink>
        </w:p>
        <w:p w14:paraId="3D844A12" w14:textId="36D7EE3A" w:rsidR="00361DE0" w:rsidRDefault="00000000">
          <w:pPr>
            <w:pStyle w:val="TOC2"/>
            <w:rPr>
              <w:rFonts w:eastAsiaTheme="minorEastAsia" w:cstheme="minorBidi"/>
              <w:kern w:val="2"/>
              <w:szCs w:val="22"/>
              <w:lang w:eastAsia="en-AU"/>
              <w14:ligatures w14:val="standardContextual"/>
            </w:rPr>
          </w:pPr>
          <w:hyperlink w:anchor="_Toc161136308" w:history="1">
            <w:r w:rsidR="00361DE0" w:rsidRPr="00321024">
              <w:rPr>
                <w:rStyle w:val="Hyperlink"/>
              </w:rPr>
              <w:t>Two translations of a non-specialised text tasks</w:t>
            </w:r>
            <w:r w:rsidR="00361DE0">
              <w:rPr>
                <w:webHidden/>
              </w:rPr>
              <w:tab/>
            </w:r>
            <w:r w:rsidR="00361DE0">
              <w:rPr>
                <w:webHidden/>
              </w:rPr>
              <w:fldChar w:fldCharType="begin"/>
            </w:r>
            <w:r w:rsidR="00361DE0">
              <w:rPr>
                <w:webHidden/>
              </w:rPr>
              <w:instrText xml:space="preserve"> PAGEREF _Toc161136308 \h </w:instrText>
            </w:r>
            <w:r w:rsidR="00361DE0">
              <w:rPr>
                <w:webHidden/>
              </w:rPr>
            </w:r>
            <w:r w:rsidR="00361DE0">
              <w:rPr>
                <w:webHidden/>
              </w:rPr>
              <w:fldChar w:fldCharType="separate"/>
            </w:r>
            <w:r w:rsidR="00417E3E">
              <w:rPr>
                <w:webHidden/>
              </w:rPr>
              <w:t>9</w:t>
            </w:r>
            <w:r w:rsidR="00361DE0">
              <w:rPr>
                <w:webHidden/>
              </w:rPr>
              <w:fldChar w:fldCharType="end"/>
            </w:r>
          </w:hyperlink>
        </w:p>
        <w:p w14:paraId="171A6251" w14:textId="3054611A" w:rsidR="00361DE0" w:rsidRDefault="00000000">
          <w:pPr>
            <w:pStyle w:val="TOC2"/>
            <w:rPr>
              <w:rFonts w:eastAsiaTheme="minorEastAsia" w:cstheme="minorBidi"/>
              <w:kern w:val="2"/>
              <w:szCs w:val="22"/>
              <w:lang w:eastAsia="en-AU"/>
              <w14:ligatures w14:val="standardContextual"/>
            </w:rPr>
          </w:pPr>
          <w:hyperlink w:anchor="_Toc161136309" w:history="1">
            <w:r w:rsidR="00361DE0" w:rsidRPr="00321024">
              <w:rPr>
                <w:rStyle w:val="Hyperlink"/>
              </w:rPr>
              <w:t>One revision of a non-specialised translation task</w:t>
            </w:r>
            <w:r w:rsidR="00361DE0">
              <w:rPr>
                <w:webHidden/>
              </w:rPr>
              <w:tab/>
            </w:r>
            <w:r w:rsidR="00361DE0">
              <w:rPr>
                <w:webHidden/>
              </w:rPr>
              <w:fldChar w:fldCharType="begin"/>
            </w:r>
            <w:r w:rsidR="00361DE0">
              <w:rPr>
                <w:webHidden/>
              </w:rPr>
              <w:instrText xml:space="preserve"> PAGEREF _Toc161136309 \h </w:instrText>
            </w:r>
            <w:r w:rsidR="00361DE0">
              <w:rPr>
                <w:webHidden/>
              </w:rPr>
            </w:r>
            <w:r w:rsidR="00361DE0">
              <w:rPr>
                <w:webHidden/>
              </w:rPr>
              <w:fldChar w:fldCharType="separate"/>
            </w:r>
            <w:r w:rsidR="00417E3E">
              <w:rPr>
                <w:webHidden/>
              </w:rPr>
              <w:t>10</w:t>
            </w:r>
            <w:r w:rsidR="00361DE0">
              <w:rPr>
                <w:webHidden/>
              </w:rPr>
              <w:fldChar w:fldCharType="end"/>
            </w:r>
          </w:hyperlink>
        </w:p>
        <w:p w14:paraId="6A3A85BB" w14:textId="092DB0A7" w:rsidR="00361DE0" w:rsidRDefault="00000000">
          <w:pPr>
            <w:pStyle w:val="TOC1"/>
            <w:rPr>
              <w:rFonts w:eastAsiaTheme="minorEastAsia" w:cstheme="minorBidi"/>
              <w:b w:val="0"/>
              <w:kern w:val="2"/>
              <w:szCs w:val="22"/>
              <w:lang w:eastAsia="en-AU"/>
              <w14:ligatures w14:val="standardContextual"/>
            </w:rPr>
          </w:pPr>
          <w:hyperlink w:anchor="_Toc161136310" w:history="1">
            <w:r w:rsidR="00361DE0" w:rsidRPr="00321024">
              <w:rPr>
                <w:rStyle w:val="Hyperlink"/>
              </w:rPr>
              <w:t>Assessment &amp; results</w:t>
            </w:r>
            <w:r w:rsidR="00361DE0">
              <w:rPr>
                <w:webHidden/>
              </w:rPr>
              <w:tab/>
            </w:r>
            <w:r w:rsidR="00361DE0">
              <w:rPr>
                <w:webHidden/>
              </w:rPr>
              <w:fldChar w:fldCharType="begin"/>
            </w:r>
            <w:r w:rsidR="00361DE0">
              <w:rPr>
                <w:webHidden/>
              </w:rPr>
              <w:instrText xml:space="preserve"> PAGEREF _Toc161136310 \h </w:instrText>
            </w:r>
            <w:r w:rsidR="00361DE0">
              <w:rPr>
                <w:webHidden/>
              </w:rPr>
            </w:r>
            <w:r w:rsidR="00361DE0">
              <w:rPr>
                <w:webHidden/>
              </w:rPr>
              <w:fldChar w:fldCharType="separate"/>
            </w:r>
            <w:r w:rsidR="00417E3E">
              <w:rPr>
                <w:webHidden/>
              </w:rPr>
              <w:t>11</w:t>
            </w:r>
            <w:r w:rsidR="00361DE0">
              <w:rPr>
                <w:webHidden/>
              </w:rPr>
              <w:fldChar w:fldCharType="end"/>
            </w:r>
          </w:hyperlink>
        </w:p>
        <w:p w14:paraId="62293BA3" w14:textId="515D3D2C" w:rsidR="00361DE0" w:rsidRDefault="00000000">
          <w:pPr>
            <w:pStyle w:val="TOC2"/>
            <w:rPr>
              <w:rFonts w:eastAsiaTheme="minorEastAsia" w:cstheme="minorBidi"/>
              <w:kern w:val="2"/>
              <w:szCs w:val="22"/>
              <w:lang w:eastAsia="en-AU"/>
              <w14:ligatures w14:val="standardContextual"/>
            </w:rPr>
          </w:pPr>
          <w:hyperlink w:anchor="_Toc161136311" w:history="1">
            <w:r w:rsidR="00361DE0" w:rsidRPr="00321024">
              <w:rPr>
                <w:rStyle w:val="Hyperlink"/>
              </w:rPr>
              <w:t>Assessment</w:t>
            </w:r>
            <w:r w:rsidR="00361DE0">
              <w:rPr>
                <w:webHidden/>
              </w:rPr>
              <w:tab/>
            </w:r>
            <w:r w:rsidR="00361DE0">
              <w:rPr>
                <w:webHidden/>
              </w:rPr>
              <w:fldChar w:fldCharType="begin"/>
            </w:r>
            <w:r w:rsidR="00361DE0">
              <w:rPr>
                <w:webHidden/>
              </w:rPr>
              <w:instrText xml:space="preserve"> PAGEREF _Toc161136311 \h </w:instrText>
            </w:r>
            <w:r w:rsidR="00361DE0">
              <w:rPr>
                <w:webHidden/>
              </w:rPr>
            </w:r>
            <w:r w:rsidR="00361DE0">
              <w:rPr>
                <w:webHidden/>
              </w:rPr>
              <w:fldChar w:fldCharType="separate"/>
            </w:r>
            <w:r w:rsidR="00417E3E">
              <w:rPr>
                <w:webHidden/>
              </w:rPr>
              <w:t>11</w:t>
            </w:r>
            <w:r w:rsidR="00361DE0">
              <w:rPr>
                <w:webHidden/>
              </w:rPr>
              <w:fldChar w:fldCharType="end"/>
            </w:r>
          </w:hyperlink>
        </w:p>
        <w:p w14:paraId="62E1BAD9" w14:textId="116B295E" w:rsidR="00361DE0" w:rsidRDefault="00000000">
          <w:pPr>
            <w:pStyle w:val="TOC2"/>
            <w:rPr>
              <w:rFonts w:eastAsiaTheme="minorEastAsia" w:cstheme="minorBidi"/>
              <w:kern w:val="2"/>
              <w:szCs w:val="22"/>
              <w:lang w:eastAsia="en-AU"/>
              <w14:ligatures w14:val="standardContextual"/>
            </w:rPr>
          </w:pPr>
          <w:hyperlink w:anchor="_Toc161136312" w:history="1">
            <w:r w:rsidR="00361DE0" w:rsidRPr="00321024">
              <w:rPr>
                <w:rStyle w:val="Hyperlink"/>
              </w:rPr>
              <w:t>Results &amp; receiving your credential</w:t>
            </w:r>
            <w:r w:rsidR="00361DE0">
              <w:rPr>
                <w:webHidden/>
              </w:rPr>
              <w:tab/>
            </w:r>
            <w:r w:rsidR="00361DE0">
              <w:rPr>
                <w:webHidden/>
              </w:rPr>
              <w:fldChar w:fldCharType="begin"/>
            </w:r>
            <w:r w:rsidR="00361DE0">
              <w:rPr>
                <w:webHidden/>
              </w:rPr>
              <w:instrText xml:space="preserve"> PAGEREF _Toc161136312 \h </w:instrText>
            </w:r>
            <w:r w:rsidR="00361DE0">
              <w:rPr>
                <w:webHidden/>
              </w:rPr>
            </w:r>
            <w:r w:rsidR="00361DE0">
              <w:rPr>
                <w:webHidden/>
              </w:rPr>
              <w:fldChar w:fldCharType="separate"/>
            </w:r>
            <w:r w:rsidR="00417E3E">
              <w:rPr>
                <w:webHidden/>
              </w:rPr>
              <w:t>11</w:t>
            </w:r>
            <w:r w:rsidR="00361DE0">
              <w:rPr>
                <w:webHidden/>
              </w:rPr>
              <w:fldChar w:fldCharType="end"/>
            </w:r>
          </w:hyperlink>
        </w:p>
        <w:p w14:paraId="08CA007C" w14:textId="50969C5B" w:rsidR="00361DE0" w:rsidRDefault="00000000">
          <w:pPr>
            <w:pStyle w:val="TOC2"/>
            <w:rPr>
              <w:rFonts w:eastAsiaTheme="minorEastAsia" w:cstheme="minorBidi"/>
              <w:kern w:val="2"/>
              <w:szCs w:val="22"/>
              <w:lang w:eastAsia="en-AU"/>
              <w14:ligatures w14:val="standardContextual"/>
            </w:rPr>
          </w:pPr>
          <w:hyperlink w:anchor="_Toc161136313" w:history="1">
            <w:r w:rsidR="00361DE0" w:rsidRPr="00321024">
              <w:rPr>
                <w:rStyle w:val="Hyperlink"/>
              </w:rPr>
              <w:t>Supplementary testing</w:t>
            </w:r>
            <w:r w:rsidR="00361DE0">
              <w:rPr>
                <w:webHidden/>
              </w:rPr>
              <w:tab/>
            </w:r>
            <w:r w:rsidR="00361DE0">
              <w:rPr>
                <w:webHidden/>
              </w:rPr>
              <w:fldChar w:fldCharType="begin"/>
            </w:r>
            <w:r w:rsidR="00361DE0">
              <w:rPr>
                <w:webHidden/>
              </w:rPr>
              <w:instrText xml:space="preserve"> PAGEREF _Toc161136313 \h </w:instrText>
            </w:r>
            <w:r w:rsidR="00361DE0">
              <w:rPr>
                <w:webHidden/>
              </w:rPr>
            </w:r>
            <w:r w:rsidR="00361DE0">
              <w:rPr>
                <w:webHidden/>
              </w:rPr>
              <w:fldChar w:fldCharType="separate"/>
            </w:r>
            <w:r w:rsidR="00417E3E">
              <w:rPr>
                <w:webHidden/>
              </w:rPr>
              <w:t>11</w:t>
            </w:r>
            <w:r w:rsidR="00361DE0">
              <w:rPr>
                <w:webHidden/>
              </w:rPr>
              <w:fldChar w:fldCharType="end"/>
            </w:r>
          </w:hyperlink>
        </w:p>
        <w:p w14:paraId="1BAE91D9" w14:textId="48814CDE" w:rsidR="009B42AB" w:rsidRPr="00361DE0" w:rsidRDefault="009B42AB">
          <w:r w:rsidRPr="00361DE0">
            <w:rPr>
              <w:b/>
              <w:bCs/>
              <w:noProof/>
            </w:rPr>
            <w:fldChar w:fldCharType="end"/>
          </w:r>
        </w:p>
      </w:sdtContent>
    </w:sdt>
    <w:p w14:paraId="0D6EEC77" w14:textId="77777777" w:rsidR="001B337C" w:rsidRPr="00361DE0" w:rsidRDefault="001B337C"/>
    <w:p w14:paraId="21BE1D59" w14:textId="77777777" w:rsidR="001B337C" w:rsidRPr="00361DE0" w:rsidRDefault="001B337C"/>
    <w:p w14:paraId="1A599747" w14:textId="77777777" w:rsidR="00AB6835" w:rsidRPr="00361DE0" w:rsidRDefault="00E54AE7" w:rsidP="000B5643">
      <w:pPr>
        <w:pStyle w:val="Heading1"/>
      </w:pPr>
      <w:bookmarkStart w:id="3" w:name="_Toc144297730"/>
      <w:bookmarkStart w:id="4" w:name="_Toc144297788"/>
      <w:bookmarkStart w:id="5" w:name="_Toc144297819"/>
      <w:r w:rsidRPr="00361DE0">
        <w:br w:type="page"/>
      </w:r>
      <w:bookmarkStart w:id="6" w:name="_Toc161136286"/>
      <w:r w:rsidR="00AB6835" w:rsidRPr="00361DE0">
        <w:lastRenderedPageBreak/>
        <w:t>Reminder for candidates</w:t>
      </w:r>
      <w:bookmarkEnd w:id="6"/>
    </w:p>
    <w:p w14:paraId="1A629289" w14:textId="058AD293" w:rsidR="007D5A07" w:rsidRPr="00361DE0" w:rsidRDefault="007D5A07" w:rsidP="00802E83">
      <w:pPr>
        <w:pStyle w:val="ListParagraph"/>
        <w:numPr>
          <w:ilvl w:val="0"/>
          <w:numId w:val="17"/>
        </w:numPr>
      </w:pPr>
      <w:r w:rsidRPr="00361DE0">
        <w:t xml:space="preserve">Familiarise yourself with the Certified Translator test page </w:t>
      </w:r>
      <w:r w:rsidRPr="00361DE0">
        <w:br/>
        <w:t xml:space="preserve">&lt; </w:t>
      </w:r>
      <w:hyperlink r:id="rId12" w:history="1">
        <w:r w:rsidRPr="00361DE0">
          <w:rPr>
            <w:rStyle w:val="Hyperlink"/>
          </w:rPr>
          <w:t>https://www.naati.com.au/certification/ct/</w:t>
        </w:r>
      </w:hyperlink>
      <w:r w:rsidRPr="00361DE0">
        <w:t xml:space="preserve"> &gt;</w:t>
      </w:r>
    </w:p>
    <w:p w14:paraId="55979A68" w14:textId="5A2D2B29" w:rsidR="00B605DC" w:rsidRPr="00361DE0" w:rsidRDefault="00B605DC" w:rsidP="00802E83">
      <w:pPr>
        <w:pStyle w:val="ListParagraph"/>
        <w:numPr>
          <w:ilvl w:val="0"/>
          <w:numId w:val="17"/>
        </w:numPr>
      </w:pPr>
      <w:r w:rsidRPr="00361DE0">
        <w:t>Read the Terms and conditions &lt;</w:t>
      </w:r>
      <w:r w:rsidR="00EE622C" w:rsidRPr="00361DE0">
        <w:t xml:space="preserve"> </w:t>
      </w:r>
      <w:hyperlink r:id="rId13" w:history="1">
        <w:r w:rsidR="0073341E" w:rsidRPr="006A6AE4">
          <w:rPr>
            <w:rStyle w:val="Hyperlink"/>
          </w:rPr>
          <w:t>https://www.naati.com.au/resources/terms-and-conditions/</w:t>
        </w:r>
      </w:hyperlink>
      <w:r w:rsidR="00EE622C" w:rsidRPr="00361DE0">
        <w:t xml:space="preserve"> </w:t>
      </w:r>
      <w:r w:rsidRPr="00361DE0">
        <w:t xml:space="preserve">&gt; </w:t>
      </w:r>
    </w:p>
    <w:p w14:paraId="6368C401" w14:textId="5454B65A" w:rsidR="00AB6835" w:rsidRPr="00361DE0" w:rsidRDefault="00B605DC" w:rsidP="00802E83">
      <w:pPr>
        <w:pStyle w:val="ListParagraph"/>
        <w:numPr>
          <w:ilvl w:val="0"/>
          <w:numId w:val="17"/>
        </w:numPr>
      </w:pPr>
      <w:r w:rsidRPr="00361DE0">
        <w:t>Understand the assessment process including how NAATI will assess your language use.</w:t>
      </w:r>
    </w:p>
    <w:p w14:paraId="5C61CDDC" w14:textId="77777777" w:rsidR="00B73CCE" w:rsidRPr="00361DE0" w:rsidRDefault="00B73CCE" w:rsidP="00B73CCE">
      <w:pPr>
        <w:pStyle w:val="ListParagraph"/>
        <w:ind w:left="720"/>
      </w:pPr>
    </w:p>
    <w:p w14:paraId="04424331" w14:textId="77777777" w:rsidR="00AB6835" w:rsidRPr="00361DE0" w:rsidRDefault="00AB6835" w:rsidP="00AB6835">
      <w:pPr>
        <w:pStyle w:val="Heading1"/>
      </w:pPr>
      <w:bookmarkStart w:id="7" w:name="_Toc161136287"/>
      <w:r w:rsidRPr="00361DE0">
        <w:t>Equipment &amp; system requirements</w:t>
      </w:r>
      <w:bookmarkEnd w:id="7"/>
    </w:p>
    <w:p w14:paraId="2AE3D673" w14:textId="48DFC1E1"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Please read the specifications carefully below.</w:t>
      </w:r>
    </w:p>
    <w:p w14:paraId="3F39ADBD" w14:textId="4B1DA968"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 xml:space="preserve">You will need the following to sit this test: </w:t>
      </w:r>
    </w:p>
    <w:p w14:paraId="22CB0367" w14:textId="77777777"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Laptop or computer with the following:</w:t>
      </w:r>
    </w:p>
    <w:p w14:paraId="13523958" w14:textId="77777777" w:rsidR="00AB6835" w:rsidRPr="00361DE0" w:rsidRDefault="00AB6835" w:rsidP="00802E83">
      <w:pPr>
        <w:pStyle w:val="ListParagraph"/>
        <w:numPr>
          <w:ilvl w:val="0"/>
          <w:numId w:val="1"/>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Working camera and microphone. </w:t>
      </w:r>
    </w:p>
    <w:p w14:paraId="2BCCAD9B" w14:textId="77777777" w:rsidR="00AB6835" w:rsidRPr="00361DE0" w:rsidRDefault="00AB6835" w:rsidP="00802E83">
      <w:pPr>
        <w:pStyle w:val="ListParagraph"/>
        <w:numPr>
          <w:ilvl w:val="0"/>
          <w:numId w:val="1"/>
        </w:numPr>
        <w:tabs>
          <w:tab w:val="clear" w:pos="284"/>
          <w:tab w:val="clear" w:pos="567"/>
          <w:tab w:val="clear" w:pos="851"/>
          <w:tab w:val="clear" w:pos="1134"/>
          <w:tab w:val="clear" w:pos="1418"/>
          <w:tab w:val="clear" w:pos="1701"/>
          <w:tab w:val="clear" w:pos="1985"/>
        </w:tabs>
        <w:spacing w:before="0" w:after="160" w:line="259" w:lineRule="auto"/>
      </w:pPr>
      <w:r w:rsidRPr="00361DE0">
        <w:t>A power cord/connector.</w:t>
      </w:r>
    </w:p>
    <w:p w14:paraId="793D5451" w14:textId="77777777" w:rsidR="00AB6835" w:rsidRPr="00361DE0" w:rsidRDefault="00AB6835" w:rsidP="00802E83">
      <w:pPr>
        <w:pStyle w:val="ListParagraph"/>
        <w:numPr>
          <w:ilvl w:val="0"/>
          <w:numId w:val="1"/>
        </w:numPr>
        <w:tabs>
          <w:tab w:val="clear" w:pos="284"/>
          <w:tab w:val="clear" w:pos="567"/>
          <w:tab w:val="clear" w:pos="851"/>
          <w:tab w:val="clear" w:pos="1134"/>
          <w:tab w:val="clear" w:pos="1418"/>
          <w:tab w:val="clear" w:pos="1701"/>
          <w:tab w:val="clear" w:pos="1985"/>
        </w:tabs>
        <w:spacing w:before="0" w:after="160" w:line="259" w:lineRule="auto"/>
      </w:pPr>
      <w:r w:rsidRPr="00361DE0">
        <w:t>Windows 10 or higher, Mac OS 11 (Big Sur) or higher, ChromeOS and most Linux distributions (64-bit Ubuntu 14.04+, Debian 8+, openSUSE 13.3+, or Fedora Linux 24+).</w:t>
      </w:r>
    </w:p>
    <w:p w14:paraId="63D4A174" w14:textId="77777777" w:rsidR="00AB6835" w:rsidRPr="00361DE0" w:rsidRDefault="00AB6835" w:rsidP="00802E83">
      <w:pPr>
        <w:pStyle w:val="ListParagraph"/>
        <w:numPr>
          <w:ilvl w:val="0"/>
          <w:numId w:val="1"/>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Latest version of Google Chrome browser installed. </w:t>
      </w:r>
    </w:p>
    <w:p w14:paraId="1A736CF7" w14:textId="77777777" w:rsidR="00AB6835" w:rsidRPr="00361DE0" w:rsidRDefault="00AB6835" w:rsidP="00802E83">
      <w:pPr>
        <w:pStyle w:val="ListParagraph"/>
        <w:numPr>
          <w:ilvl w:val="0"/>
          <w:numId w:val="1"/>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You will be prompted to download and install the </w:t>
      </w:r>
      <w:proofErr w:type="spellStart"/>
      <w:r w:rsidRPr="00361DE0">
        <w:t>ProctorExam</w:t>
      </w:r>
      <w:proofErr w:type="spellEnd"/>
      <w:r w:rsidRPr="00361DE0">
        <w:t xml:space="preserve"> Google Chrome extension during your system check. </w:t>
      </w:r>
    </w:p>
    <w:p w14:paraId="7F6DEBEE" w14:textId="285F9AB1" w:rsidR="00887483" w:rsidRPr="00361DE0" w:rsidRDefault="00887483" w:rsidP="00887483">
      <w:pPr>
        <w:pStyle w:val="ListParagraph"/>
        <w:numPr>
          <w:ilvl w:val="0"/>
          <w:numId w:val="1"/>
        </w:numPr>
        <w:tabs>
          <w:tab w:val="clear" w:pos="284"/>
          <w:tab w:val="clear" w:pos="567"/>
          <w:tab w:val="clear" w:pos="851"/>
          <w:tab w:val="clear" w:pos="1134"/>
          <w:tab w:val="clear" w:pos="1418"/>
          <w:tab w:val="clear" w:pos="1701"/>
          <w:tab w:val="clear" w:pos="1985"/>
        </w:tabs>
        <w:spacing w:before="0" w:after="160" w:line="259" w:lineRule="auto"/>
        <w:rPr>
          <w:i/>
          <w:iCs/>
        </w:rPr>
      </w:pPr>
      <w:r w:rsidRPr="002F53D5">
        <w:rPr>
          <w:b/>
          <w:bCs/>
          <w:i/>
          <w:iCs/>
        </w:rPr>
        <w:t>Note:</w:t>
      </w:r>
      <w:r w:rsidRPr="00361DE0">
        <w:rPr>
          <w:i/>
          <w:iCs/>
        </w:rPr>
        <w:t xml:space="preserve"> The test platform requires the use of Google products. Candidates must be able to access and use these without interference to sit the test. A work laptop or computer may block access to the test platform, restricting access to the platform. </w:t>
      </w:r>
    </w:p>
    <w:p w14:paraId="1BDB9109" w14:textId="5928112D"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 xml:space="preserve">Phone or tablet (in addition to the laptop or computer): </w:t>
      </w:r>
    </w:p>
    <w:p w14:paraId="58D366F2" w14:textId="77777777" w:rsidR="00AB6835" w:rsidRPr="00361DE0" w:rsidRDefault="00AB6835" w:rsidP="00802E83">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With a working camera </w:t>
      </w:r>
    </w:p>
    <w:p w14:paraId="088BE0C3" w14:textId="77777777" w:rsidR="00AB6835" w:rsidRPr="00361DE0" w:rsidRDefault="00AB6835" w:rsidP="00802E83">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You will be prompted to download and install the </w:t>
      </w:r>
      <w:proofErr w:type="spellStart"/>
      <w:r w:rsidRPr="00361DE0">
        <w:t>ProctorExam</w:t>
      </w:r>
      <w:proofErr w:type="spellEnd"/>
      <w:r w:rsidRPr="00361DE0">
        <w:t xml:space="preserve"> app (34MB) during your system check. This app is compatible with Android 4.1 or higher or iOS (Apple) 10 or higher.</w:t>
      </w:r>
    </w:p>
    <w:p w14:paraId="799843EE" w14:textId="61DA235F" w:rsidR="00AB6835" w:rsidRPr="002F53D5" w:rsidRDefault="00AB6835" w:rsidP="00802E83">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rPr>
          <w:i/>
          <w:iCs/>
        </w:rPr>
      </w:pPr>
      <w:r w:rsidRPr="002F53D5">
        <w:rPr>
          <w:b/>
          <w:bCs/>
          <w:i/>
          <w:iCs/>
        </w:rPr>
        <w:t>Note:</w:t>
      </w:r>
      <w:r w:rsidRPr="002F53D5">
        <w:rPr>
          <w:i/>
          <w:iCs/>
        </w:rPr>
        <w:t xml:space="preserve"> Huawei P30, Google Pixel, Sony Xperia, </w:t>
      </w:r>
      <w:proofErr w:type="spellStart"/>
      <w:r w:rsidRPr="002F53D5">
        <w:rPr>
          <w:i/>
          <w:iCs/>
        </w:rPr>
        <w:t>Iphone</w:t>
      </w:r>
      <w:proofErr w:type="spellEnd"/>
      <w:r w:rsidRPr="002F53D5">
        <w:rPr>
          <w:i/>
          <w:iCs/>
        </w:rPr>
        <w:t xml:space="preserve"> 6 and OnePlus are not compatible with the </w:t>
      </w:r>
      <w:proofErr w:type="spellStart"/>
      <w:r w:rsidRPr="002F53D5">
        <w:rPr>
          <w:i/>
          <w:iCs/>
        </w:rPr>
        <w:t>ProctorExam</w:t>
      </w:r>
      <w:proofErr w:type="spellEnd"/>
      <w:r w:rsidRPr="002F53D5">
        <w:rPr>
          <w:i/>
          <w:iCs/>
        </w:rPr>
        <w:t xml:space="preserve"> app. </w:t>
      </w:r>
    </w:p>
    <w:p w14:paraId="6172F24D" w14:textId="77777777"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Internet connection:</w:t>
      </w:r>
    </w:p>
    <w:p w14:paraId="6EC5AFBA" w14:textId="77777777" w:rsidR="00505C75" w:rsidRPr="00361DE0" w:rsidRDefault="00505C75" w:rsidP="00505C7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361DE0">
        <w:t>At least 25mbps download speed, 10mbps upload speed, and internet speed (ping) of below 25 milliseconds</w:t>
      </w:r>
    </w:p>
    <w:p w14:paraId="55271054" w14:textId="0AD3BCFC" w:rsidR="00AB6835" w:rsidRPr="00361DE0" w:rsidRDefault="00AB6835"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You can check your internet speed on </w:t>
      </w:r>
      <w:r w:rsidR="009B342B" w:rsidRPr="00361DE0">
        <w:t xml:space="preserve">&lt; </w:t>
      </w:r>
      <w:hyperlink r:id="rId14" w:history="1">
        <w:r w:rsidR="009B342B" w:rsidRPr="00361DE0">
          <w:rPr>
            <w:rStyle w:val="Hyperlink"/>
          </w:rPr>
          <w:t>www.speedtest.net</w:t>
        </w:r>
      </w:hyperlink>
      <w:r w:rsidR="009B342B" w:rsidRPr="00361DE0">
        <w:t xml:space="preserve"> &gt;</w:t>
      </w:r>
      <w:r w:rsidRPr="00361DE0">
        <w:t xml:space="preserve"> </w:t>
      </w:r>
    </w:p>
    <w:p w14:paraId="26F03A41" w14:textId="5AA90A58" w:rsidR="00AB6835" w:rsidRPr="002F53D5" w:rsidRDefault="00AB6835"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rPr>
          <w:i/>
          <w:iCs/>
        </w:rPr>
      </w:pPr>
      <w:r w:rsidRPr="002F53D5">
        <w:rPr>
          <w:b/>
          <w:bCs/>
          <w:i/>
          <w:iCs/>
        </w:rPr>
        <w:t>Note:</w:t>
      </w:r>
      <w:r w:rsidRPr="002F53D5">
        <w:rPr>
          <w:i/>
          <w:iCs/>
        </w:rPr>
        <w:t xml:space="preserve"> using a public </w:t>
      </w:r>
      <w:proofErr w:type="spellStart"/>
      <w:r w:rsidRPr="002F53D5">
        <w:rPr>
          <w:i/>
          <w:iCs/>
        </w:rPr>
        <w:t>WiFi</w:t>
      </w:r>
      <w:proofErr w:type="spellEnd"/>
      <w:r w:rsidRPr="002F53D5">
        <w:rPr>
          <w:i/>
          <w:iCs/>
        </w:rPr>
        <w:t xml:space="preserve"> network or computer with </w:t>
      </w:r>
      <w:r w:rsidR="00622938" w:rsidRPr="002F53D5">
        <w:rPr>
          <w:i/>
          <w:iCs/>
        </w:rPr>
        <w:t xml:space="preserve">firewalls (such as a work or laptop computer) </w:t>
      </w:r>
      <w:r w:rsidRPr="002F53D5">
        <w:rPr>
          <w:i/>
          <w:iCs/>
        </w:rPr>
        <w:t>that block access to the test platform may result in access to the test being restricted.</w:t>
      </w:r>
    </w:p>
    <w:p w14:paraId="7B5B704A" w14:textId="56AA57E2"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Other items:</w:t>
      </w:r>
    </w:p>
    <w:p w14:paraId="23EEA89F" w14:textId="05144A1D" w:rsidR="00622938" w:rsidRPr="00361DE0" w:rsidRDefault="00622938" w:rsidP="00622938">
      <w:pPr>
        <w:pStyle w:val="ListParagraph"/>
        <w:numPr>
          <w:ilvl w:val="0"/>
          <w:numId w:val="4"/>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A power cord/connector </w:t>
      </w:r>
    </w:p>
    <w:p w14:paraId="736DB0A6" w14:textId="16AA7246" w:rsidR="00AB6835" w:rsidRPr="00361DE0" w:rsidRDefault="00AB6835" w:rsidP="00802E83">
      <w:pPr>
        <w:pStyle w:val="ListParagraph"/>
        <w:numPr>
          <w:ilvl w:val="0"/>
          <w:numId w:val="4"/>
        </w:numPr>
        <w:tabs>
          <w:tab w:val="clear" w:pos="284"/>
          <w:tab w:val="clear" w:pos="567"/>
          <w:tab w:val="clear" w:pos="851"/>
          <w:tab w:val="clear" w:pos="1134"/>
          <w:tab w:val="clear" w:pos="1418"/>
          <w:tab w:val="clear" w:pos="1701"/>
          <w:tab w:val="clear" w:pos="1985"/>
        </w:tabs>
        <w:spacing w:before="0" w:after="160" w:line="259" w:lineRule="auto"/>
      </w:pPr>
      <w:r w:rsidRPr="00361DE0">
        <w:lastRenderedPageBreak/>
        <w:t>Any software or input tools you need to type in your Language Other Than English (LOTE) installed, with ability to use offline. You should test your computer’s configuration prior to test day</w:t>
      </w:r>
    </w:p>
    <w:p w14:paraId="01C33492" w14:textId="77777777" w:rsidR="00AB6835" w:rsidRPr="00361DE0" w:rsidRDefault="00AB6835" w:rsidP="00802E83">
      <w:pPr>
        <w:pStyle w:val="ListParagraph"/>
        <w:numPr>
          <w:ilvl w:val="0"/>
          <w:numId w:val="4"/>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Any resources you intend to use during the test </w:t>
      </w:r>
    </w:p>
    <w:p w14:paraId="24AA692E" w14:textId="3BD1FC27" w:rsidR="00AB6835" w:rsidRPr="00361DE0" w:rsidRDefault="00AB6835" w:rsidP="00802E83">
      <w:pPr>
        <w:pStyle w:val="ListParagraph"/>
        <w:numPr>
          <w:ilvl w:val="0"/>
          <w:numId w:val="4"/>
        </w:numPr>
        <w:tabs>
          <w:tab w:val="clear" w:pos="284"/>
          <w:tab w:val="clear" w:pos="567"/>
          <w:tab w:val="clear" w:pos="851"/>
          <w:tab w:val="clear" w:pos="1134"/>
          <w:tab w:val="clear" w:pos="1418"/>
          <w:tab w:val="clear" w:pos="1701"/>
          <w:tab w:val="clear" w:pos="1985"/>
        </w:tabs>
        <w:spacing w:before="0" w:after="160" w:line="259" w:lineRule="auto"/>
      </w:pPr>
      <w:r w:rsidRPr="00361DE0">
        <w:t>Note: You can find information about language input tools in the Support section of the Microsoft and Apple websites.</w:t>
      </w:r>
    </w:p>
    <w:p w14:paraId="3891C67B" w14:textId="7A2C004C"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 xml:space="preserve">It is your responsibility to make sure your equipment is suitable and will function for the entire test. </w:t>
      </w:r>
      <w:r w:rsidR="00622938" w:rsidRPr="00361DE0">
        <w:t xml:space="preserve">Failure to do so may result in your test being invalidated or cancelled with no refund. </w:t>
      </w:r>
      <w:r w:rsidRPr="00361DE0">
        <w:t>We recommend that your electronic devices be connected to a power source for the duration of your test. Note that small screens (such as laptop screens) may make it harder for you to see everything clearly.</w:t>
      </w:r>
    </w:p>
    <w:p w14:paraId="4552D8EF" w14:textId="77777777" w:rsidR="00AB6835" w:rsidRPr="00361DE0" w:rsidRDefault="00AB6835" w:rsidP="00AB6835">
      <w:pPr>
        <w:pStyle w:val="Heading1"/>
      </w:pPr>
      <w:bookmarkStart w:id="8" w:name="_Toc161136288"/>
      <w:r w:rsidRPr="00361DE0">
        <w:t>Preparing for test day</w:t>
      </w:r>
      <w:bookmarkEnd w:id="8"/>
    </w:p>
    <w:p w14:paraId="165930D4" w14:textId="77777777" w:rsidR="00AB6835" w:rsidRPr="00361DE0" w:rsidRDefault="00AB6835" w:rsidP="00AB6835">
      <w:pPr>
        <w:pStyle w:val="Heading2"/>
      </w:pPr>
      <w:bookmarkStart w:id="9" w:name="_Toc161136289"/>
      <w:r w:rsidRPr="00361DE0">
        <w:t>What you need to do before test day</w:t>
      </w:r>
      <w:bookmarkEnd w:id="9"/>
    </w:p>
    <w:p w14:paraId="76B2ECFC" w14:textId="77777777" w:rsidR="00AB6835" w:rsidRPr="00361DE0" w:rsidRDefault="00AB6835" w:rsidP="00D369BF">
      <w:pPr>
        <w:pStyle w:val="Heading3"/>
      </w:pPr>
      <w:bookmarkStart w:id="10" w:name="_Toc161136290"/>
      <w:r w:rsidRPr="00361DE0">
        <w:t>Completing a system check</w:t>
      </w:r>
      <w:bookmarkEnd w:id="10"/>
    </w:p>
    <w:p w14:paraId="493A73AF" w14:textId="77777777"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 xml:space="preserve">The Certified Translator test is delivered online via NAATI’s testing platform, Televic. NAATI uses an online proctoring program called </w:t>
      </w:r>
      <w:proofErr w:type="spellStart"/>
      <w:r w:rsidRPr="00361DE0">
        <w:t>ProctorExam</w:t>
      </w:r>
      <w:proofErr w:type="spellEnd"/>
      <w:r w:rsidRPr="00361DE0">
        <w:t xml:space="preserve"> to make sure all tests are valid and are sat by the correct person. </w:t>
      </w:r>
    </w:p>
    <w:p w14:paraId="0CEE1D7D" w14:textId="5139B32F"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Make sure you have the right equipment (see above).</w:t>
      </w:r>
    </w:p>
    <w:p w14:paraId="25EE0872" w14:textId="77777777"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 xml:space="preserve">Candidates with test sessions will receive an email approximately one week before the test day from </w:t>
      </w:r>
      <w:proofErr w:type="spellStart"/>
      <w:r w:rsidRPr="00361DE0">
        <w:t>ProctorExam</w:t>
      </w:r>
      <w:proofErr w:type="spellEnd"/>
      <w:r w:rsidRPr="00361DE0">
        <w:t xml:space="preserve"> with a link to the online platform and instructions on how to set up for your test.</w:t>
      </w:r>
    </w:p>
    <w:p w14:paraId="61D52EF0" w14:textId="5863727D"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 xml:space="preserve">When you click the link, you will be prompted to complete a system check. The system check must be completed using the same setup as you will use on your test day (i.e. same computer, phone, location, internet connection). </w:t>
      </w:r>
    </w:p>
    <w:p w14:paraId="4511F092" w14:textId="0F56D838"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 xml:space="preserve">If you have not received this email from </w:t>
      </w:r>
      <w:proofErr w:type="spellStart"/>
      <w:r w:rsidRPr="00361DE0">
        <w:t>ProctorExam</w:t>
      </w:r>
      <w:proofErr w:type="spellEnd"/>
      <w:r w:rsidRPr="00361DE0">
        <w:t xml:space="preserve">, check your spam/junk folder. If it is not there, please email us at </w:t>
      </w:r>
      <w:hyperlink r:id="rId15" w:history="1">
        <w:r w:rsidR="00765855" w:rsidRPr="00361DE0">
          <w:rPr>
            <w:rStyle w:val="Hyperlink"/>
          </w:rPr>
          <w:t>onlinetesting@naati.com.au</w:t>
        </w:r>
      </w:hyperlink>
      <w:r w:rsidR="00765855" w:rsidRPr="00361DE0">
        <w:t xml:space="preserve"> </w:t>
      </w:r>
      <w:r w:rsidRPr="00361DE0">
        <w:t xml:space="preserve">so that we can follow up for you. </w:t>
      </w:r>
    </w:p>
    <w:p w14:paraId="44F89382" w14:textId="67009944"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rPr>
          <w:b/>
          <w:bCs/>
        </w:rPr>
        <w:t>Watch the video</w:t>
      </w:r>
      <w:r w:rsidR="00FA27D9" w:rsidRPr="00361DE0">
        <w:rPr>
          <w:b/>
          <w:bCs/>
        </w:rPr>
        <w:t xml:space="preserve"> here</w:t>
      </w:r>
      <w:r w:rsidRPr="00361DE0">
        <w:rPr>
          <w:b/>
          <w:bCs/>
        </w:rPr>
        <w:t xml:space="preserve"> for system check instructions</w:t>
      </w:r>
      <w:r w:rsidR="00765855" w:rsidRPr="00361DE0">
        <w:rPr>
          <w:b/>
          <w:bCs/>
        </w:rPr>
        <w:t>:</w:t>
      </w:r>
      <w:r w:rsidRPr="00361DE0">
        <w:rPr>
          <w:b/>
          <w:bCs/>
        </w:rPr>
        <w:t xml:space="preserve"> </w:t>
      </w:r>
      <w:r w:rsidR="00FA27D9" w:rsidRPr="00361DE0">
        <w:rPr>
          <w:b/>
          <w:bCs/>
        </w:rPr>
        <w:t xml:space="preserve">&lt; </w:t>
      </w:r>
      <w:hyperlink r:id="rId16" w:history="1">
        <w:r w:rsidR="00FA27D9" w:rsidRPr="00361DE0">
          <w:rPr>
            <w:rStyle w:val="Hyperlink"/>
            <w:b/>
            <w:bCs/>
          </w:rPr>
          <w:t>https://youtu.be/tUPCHT66CWo</w:t>
        </w:r>
      </w:hyperlink>
      <w:r w:rsidR="00FA27D9" w:rsidRPr="00361DE0">
        <w:rPr>
          <w:b/>
          <w:bCs/>
        </w:rPr>
        <w:t xml:space="preserve"> &gt;</w:t>
      </w:r>
      <w:r w:rsidR="00FA27D9" w:rsidRPr="00361DE0">
        <w:t xml:space="preserve"> </w:t>
      </w:r>
      <w:r w:rsidR="00FA27D9" w:rsidRPr="00361DE0">
        <w:br/>
      </w:r>
      <w:r w:rsidRPr="00361DE0">
        <w:rPr>
          <w:b/>
          <w:bCs/>
          <w:i/>
          <w:iCs/>
        </w:rPr>
        <w:t>Please note: This video refers to the use of headphones, but please disregard this. Headphones are not allowed in this test.</w:t>
      </w:r>
    </w:p>
    <w:p w14:paraId="36260D54" w14:textId="35F5FF42"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You will also need to set up the spell check functionality in Google Chrome</w:t>
      </w:r>
      <w:r w:rsidR="007441E8" w:rsidRPr="00361DE0">
        <w:t xml:space="preserve"> </w:t>
      </w:r>
      <w:r w:rsidR="00FA27D9" w:rsidRPr="00361DE0">
        <w:t xml:space="preserve">which you will have access to for your test. </w:t>
      </w:r>
      <w:r w:rsidR="007441E8" w:rsidRPr="00361DE0">
        <w:t xml:space="preserve">&lt; </w:t>
      </w:r>
      <w:hyperlink r:id="rId17" w:history="1">
        <w:r w:rsidR="00E25F5A" w:rsidRPr="00361DE0">
          <w:rPr>
            <w:rStyle w:val="Hyperlink"/>
          </w:rPr>
          <w:t>https://www.naati.com.au/resources/set-up-spell-check-chrome/</w:t>
        </w:r>
      </w:hyperlink>
      <w:r w:rsidR="00E25F5A" w:rsidRPr="00361DE0">
        <w:t xml:space="preserve"> &gt; </w:t>
      </w:r>
    </w:p>
    <w:p w14:paraId="2B8CCDC4" w14:textId="4F4A5538" w:rsidR="00FA27D9" w:rsidRPr="00361DE0" w:rsidRDefault="00AB6835">
      <w:pPr>
        <w:tabs>
          <w:tab w:val="clear" w:pos="284"/>
          <w:tab w:val="clear" w:pos="567"/>
          <w:tab w:val="clear" w:pos="851"/>
          <w:tab w:val="clear" w:pos="1134"/>
          <w:tab w:val="clear" w:pos="1418"/>
          <w:tab w:val="clear" w:pos="1701"/>
          <w:tab w:val="clear" w:pos="1985"/>
        </w:tabs>
        <w:spacing w:before="0" w:after="160" w:line="259" w:lineRule="auto"/>
      </w:pPr>
      <w:r w:rsidRPr="00361DE0">
        <w:t xml:space="preserve">NAATI cannot guarantee that all languages are supported with this spell check function. Non-alphabetic or character-based languages may not be supported. </w:t>
      </w:r>
    </w:p>
    <w:p w14:paraId="3E431375" w14:textId="712D81A5" w:rsidR="00AB6835" w:rsidRPr="00361DE0" w:rsidRDefault="00FA27D9" w:rsidP="00AB6835">
      <w:pPr>
        <w:pStyle w:val="Heading3"/>
      </w:pPr>
      <w:bookmarkStart w:id="11" w:name="_Toc161136291"/>
      <w:r w:rsidRPr="00361DE0">
        <w:t>S</w:t>
      </w:r>
      <w:r w:rsidR="00AB6835" w:rsidRPr="00361DE0">
        <w:t>ample materials &amp; test preparation</w:t>
      </w:r>
      <w:bookmarkEnd w:id="11"/>
    </w:p>
    <w:p w14:paraId="2E4E5303" w14:textId="165E785B"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We have a Certified Translator test preparation module available on our learning management system, NAATI Learn</w:t>
      </w:r>
      <w:r w:rsidR="00664B3E" w:rsidRPr="00361DE0">
        <w:t xml:space="preserve"> &lt; </w:t>
      </w:r>
      <w:hyperlink r:id="rId18" w:history="1">
        <w:r w:rsidR="00664B3E" w:rsidRPr="00361DE0">
          <w:rPr>
            <w:rStyle w:val="Hyperlink"/>
          </w:rPr>
          <w:t>https://learn.naati.com.au/</w:t>
        </w:r>
      </w:hyperlink>
      <w:r w:rsidR="00664B3E" w:rsidRPr="00361DE0">
        <w:t xml:space="preserve"> </w:t>
      </w:r>
      <w:proofErr w:type="gramStart"/>
      <w:r w:rsidR="00664B3E" w:rsidRPr="00361DE0">
        <w:t xml:space="preserve">&gt; </w:t>
      </w:r>
      <w:r w:rsidRPr="00361DE0">
        <w:t>,</w:t>
      </w:r>
      <w:proofErr w:type="gramEnd"/>
      <w:r w:rsidRPr="00361DE0">
        <w:t xml:space="preserve"> and anyone can access it for free.</w:t>
      </w:r>
    </w:p>
    <w:p w14:paraId="7F9576DC" w14:textId="77777777"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It provides you with:</w:t>
      </w:r>
    </w:p>
    <w:p w14:paraId="39022B8D" w14:textId="77777777" w:rsidR="00AB6835" w:rsidRPr="00361DE0" w:rsidRDefault="00AB6835" w:rsidP="00802E83">
      <w:pPr>
        <w:pStyle w:val="ListParagraph"/>
        <w:numPr>
          <w:ilvl w:val="0"/>
          <w:numId w:val="5"/>
        </w:numPr>
        <w:tabs>
          <w:tab w:val="clear" w:pos="284"/>
          <w:tab w:val="clear" w:pos="567"/>
          <w:tab w:val="clear" w:pos="851"/>
          <w:tab w:val="clear" w:pos="1134"/>
          <w:tab w:val="clear" w:pos="1418"/>
          <w:tab w:val="clear" w:pos="1701"/>
          <w:tab w:val="clear" w:pos="1985"/>
        </w:tabs>
        <w:spacing w:before="0" w:after="160" w:line="259" w:lineRule="auto"/>
      </w:pPr>
      <w:r w:rsidRPr="00361DE0">
        <w:lastRenderedPageBreak/>
        <w:t>Practice tests available in 30+ languages, plus an English into LOTE (non-language specific) option, with more languages to be added</w:t>
      </w:r>
    </w:p>
    <w:p w14:paraId="2D42DE56" w14:textId="77777777" w:rsidR="00AB6835" w:rsidRPr="00361DE0" w:rsidRDefault="00AB6835" w:rsidP="00802E83">
      <w:pPr>
        <w:pStyle w:val="ListParagraph"/>
        <w:numPr>
          <w:ilvl w:val="0"/>
          <w:numId w:val="5"/>
        </w:numPr>
        <w:tabs>
          <w:tab w:val="clear" w:pos="284"/>
          <w:tab w:val="clear" w:pos="567"/>
          <w:tab w:val="clear" w:pos="851"/>
          <w:tab w:val="clear" w:pos="1134"/>
          <w:tab w:val="clear" w:pos="1418"/>
          <w:tab w:val="clear" w:pos="1701"/>
          <w:tab w:val="clear" w:pos="1985"/>
        </w:tabs>
        <w:spacing w:before="0" w:after="160" w:line="259" w:lineRule="auto"/>
      </w:pPr>
      <w:r w:rsidRPr="00361DE0">
        <w:t>Access to the Certified Translator testing platform, allowing you to practice using the system and ensure any script fonts you intend to use are compatible</w:t>
      </w:r>
    </w:p>
    <w:p w14:paraId="7B82EFA7" w14:textId="4DAAD1E3" w:rsidR="00AB6835" w:rsidRPr="00361DE0" w:rsidRDefault="00AB6835" w:rsidP="00802E83">
      <w:pPr>
        <w:pStyle w:val="ListParagraph"/>
        <w:numPr>
          <w:ilvl w:val="0"/>
          <w:numId w:val="5"/>
        </w:numPr>
        <w:tabs>
          <w:tab w:val="clear" w:pos="284"/>
          <w:tab w:val="clear" w:pos="567"/>
          <w:tab w:val="clear" w:pos="851"/>
          <w:tab w:val="clear" w:pos="1134"/>
          <w:tab w:val="clear" w:pos="1418"/>
          <w:tab w:val="clear" w:pos="1701"/>
          <w:tab w:val="clear" w:pos="1985"/>
        </w:tabs>
        <w:spacing w:before="0" w:after="160" w:line="259" w:lineRule="auto"/>
      </w:pPr>
      <w:r w:rsidRPr="00361DE0">
        <w:t>Practice both the translation and revision tasks.</w:t>
      </w:r>
    </w:p>
    <w:p w14:paraId="1031C836" w14:textId="69A689A5"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To access the preparation module, click here</w:t>
      </w:r>
      <w:r w:rsidR="00664B3E" w:rsidRPr="00361DE0">
        <w:t xml:space="preserve"> &lt; </w:t>
      </w:r>
      <w:hyperlink r:id="rId19" w:history="1">
        <w:r w:rsidR="00664B3E" w:rsidRPr="00361DE0">
          <w:rPr>
            <w:rStyle w:val="Hyperlink"/>
          </w:rPr>
          <w:t>https://learn.naati.com.au/</w:t>
        </w:r>
      </w:hyperlink>
      <w:r w:rsidR="00664B3E" w:rsidRPr="00361DE0">
        <w:t xml:space="preserve"> &gt;</w:t>
      </w:r>
      <w:r w:rsidRPr="00361DE0">
        <w:t>. You don’t need to create an account. Just select the CT Preparation Module from the dashboard.</w:t>
      </w:r>
    </w:p>
    <w:p w14:paraId="60DA709E" w14:textId="77777777"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rPr>
          <w:i/>
          <w:iCs/>
        </w:rPr>
      </w:pPr>
      <w:r w:rsidRPr="00361DE0">
        <w:rPr>
          <w:i/>
          <w:iCs/>
        </w:rPr>
        <w:t xml:space="preserve">These materials are © National Accreditation Authority for Translators and Interpreters Ltd (2023) and cannot be reproduced without the written permission of NAATI. </w:t>
      </w:r>
    </w:p>
    <w:p w14:paraId="4825FC53" w14:textId="60EF9D63" w:rsidR="00AB6835" w:rsidRPr="00361DE0" w:rsidRDefault="00E620D2" w:rsidP="00AB6835">
      <w:pPr>
        <w:pStyle w:val="Heading2"/>
      </w:pPr>
      <w:r w:rsidRPr="00361DE0">
        <w:br/>
      </w:r>
      <w:bookmarkStart w:id="12" w:name="_Toc161136292"/>
      <w:r w:rsidR="00AB6835" w:rsidRPr="00361DE0">
        <w:t>What you will need</w:t>
      </w:r>
      <w:bookmarkEnd w:id="12"/>
    </w:p>
    <w:p w14:paraId="744DE460" w14:textId="77777777" w:rsidR="00AB6835" w:rsidRPr="00361DE0" w:rsidRDefault="00AB6835" w:rsidP="00AB6835">
      <w:pPr>
        <w:pStyle w:val="Heading3"/>
      </w:pPr>
      <w:bookmarkStart w:id="13" w:name="_Toc161136293"/>
      <w:r w:rsidRPr="00361DE0">
        <w:t>Identity document</w:t>
      </w:r>
      <w:bookmarkEnd w:id="13"/>
    </w:p>
    <w:p w14:paraId="6B3F2A1D" w14:textId="468FC224"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You must have a photo identity document (passport or Australian driver’s licence) ready when you begin your test. Click here to learn more about identity verification.</w:t>
      </w:r>
      <w:r w:rsidR="003C03D7" w:rsidRPr="00361DE0">
        <w:t xml:space="preserve"> </w:t>
      </w:r>
      <w:r w:rsidR="006039A1" w:rsidRPr="00361DE0">
        <w:br/>
      </w:r>
      <w:r w:rsidR="003C03D7" w:rsidRPr="00361DE0">
        <w:t xml:space="preserve">&lt; </w:t>
      </w:r>
      <w:hyperlink r:id="rId20" w:history="1">
        <w:r w:rsidR="006039A1" w:rsidRPr="00361DE0">
          <w:rPr>
            <w:rStyle w:val="Hyperlink"/>
          </w:rPr>
          <w:t>https://www.naati.com.au/resources/identity</w:t>
        </w:r>
        <w:r w:rsidR="006039A1" w:rsidRPr="00361DE0">
          <w:rPr>
            <w:rStyle w:val="Hyperlink"/>
          </w:rPr>
          <w:noBreakHyphen/>
          <w:t>verification/</w:t>
        </w:r>
      </w:hyperlink>
      <w:r w:rsidR="003C03D7" w:rsidRPr="00361DE0">
        <w:t xml:space="preserve"> &gt; </w:t>
      </w:r>
    </w:p>
    <w:p w14:paraId="2C7CC04F" w14:textId="77777777" w:rsidR="00AB6835" w:rsidRPr="00361DE0" w:rsidRDefault="00AB6835" w:rsidP="00AB6835">
      <w:pPr>
        <w:pStyle w:val="Heading3"/>
      </w:pPr>
      <w:bookmarkStart w:id="14" w:name="_Toc161136294"/>
      <w:r w:rsidRPr="00361DE0">
        <w:t>Resources</w:t>
      </w:r>
      <w:bookmarkEnd w:id="14"/>
    </w:p>
    <w:p w14:paraId="48EA6FA4" w14:textId="71338876"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You may bring and use dictionaries</w:t>
      </w:r>
      <w:r w:rsidR="00E25F5A" w:rsidRPr="00361DE0">
        <w:t>*</w:t>
      </w:r>
      <w:r w:rsidRPr="00361DE0">
        <w:t>1, glossaries</w:t>
      </w:r>
      <w:r w:rsidR="00E25F5A" w:rsidRPr="00361DE0">
        <w:t>*</w:t>
      </w:r>
      <w:r w:rsidRPr="00361DE0">
        <w:t>2 and thesauri</w:t>
      </w:r>
      <w:r w:rsidR="00E25F5A" w:rsidRPr="00361DE0">
        <w:t>*</w:t>
      </w:r>
      <w:r w:rsidRPr="00361DE0">
        <w:t xml:space="preserve">3 during the test. </w:t>
      </w:r>
      <w:r w:rsidR="00FA27D9" w:rsidRPr="00361DE0">
        <w:br/>
      </w:r>
      <w:r w:rsidR="00FA27D9" w:rsidRPr="00361DE0">
        <w:br/>
      </w:r>
      <w:r w:rsidRPr="00361DE0">
        <w:t>They can be:</w:t>
      </w:r>
    </w:p>
    <w:p w14:paraId="28A5D48A" w14:textId="77777777" w:rsidR="00AB6835" w:rsidRPr="00361DE0" w:rsidRDefault="00AB6835" w:rsidP="00FA27D9">
      <w:pPr>
        <w:pStyle w:val="ListParagraph"/>
        <w:numPr>
          <w:ilvl w:val="0"/>
          <w:numId w:val="19"/>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Hard copies of commercially available or self-developed dictionaries, glossaries and thesauri </w:t>
      </w:r>
    </w:p>
    <w:p w14:paraId="7CD77BDC" w14:textId="77777777" w:rsidR="00AB6835" w:rsidRPr="00361DE0" w:rsidRDefault="00AB6835" w:rsidP="00FA27D9">
      <w:pPr>
        <w:pStyle w:val="ListParagraph"/>
        <w:numPr>
          <w:ilvl w:val="0"/>
          <w:numId w:val="19"/>
        </w:numPr>
        <w:tabs>
          <w:tab w:val="clear" w:pos="284"/>
          <w:tab w:val="clear" w:pos="567"/>
          <w:tab w:val="clear" w:pos="851"/>
          <w:tab w:val="clear" w:pos="1134"/>
          <w:tab w:val="clear" w:pos="1418"/>
          <w:tab w:val="clear" w:pos="1701"/>
          <w:tab w:val="clear" w:pos="1985"/>
        </w:tabs>
        <w:spacing w:before="0" w:after="160" w:line="259" w:lineRule="auto"/>
      </w:pPr>
      <w:r w:rsidRPr="00361DE0">
        <w:t>Electronic copies of commercially available or self-developed dictionaries, glossaries and thesauri that are accessible offline (You can only access these electronic resources on the same computer on which you complete your translation test. Electronic resources must be downloaded and saved onto your device prior to the test and must be accessed from the desktop or home screen during the test.)</w:t>
      </w:r>
    </w:p>
    <w:p w14:paraId="71B79CEE" w14:textId="77777777" w:rsidR="00AB6835" w:rsidRPr="00361DE0" w:rsidRDefault="00AB6835" w:rsidP="00FA27D9">
      <w:pPr>
        <w:pStyle w:val="ListParagraph"/>
        <w:numPr>
          <w:ilvl w:val="0"/>
          <w:numId w:val="19"/>
        </w:numPr>
        <w:tabs>
          <w:tab w:val="clear" w:pos="284"/>
          <w:tab w:val="clear" w:pos="567"/>
          <w:tab w:val="clear" w:pos="851"/>
          <w:tab w:val="clear" w:pos="1134"/>
          <w:tab w:val="clear" w:pos="1418"/>
          <w:tab w:val="clear" w:pos="1701"/>
          <w:tab w:val="clear" w:pos="1985"/>
        </w:tabs>
        <w:spacing w:before="0" w:after="160" w:line="259" w:lineRule="auto"/>
      </w:pPr>
      <w:r w:rsidRPr="00361DE0">
        <w:t>Standalone, offline electronic dictionaries, glossaries and thesauri.</w:t>
      </w:r>
    </w:p>
    <w:p w14:paraId="687704D3" w14:textId="4BDA296F" w:rsidR="00FA27D9" w:rsidRPr="00361DE0" w:rsidRDefault="00AB6835">
      <w:pPr>
        <w:tabs>
          <w:tab w:val="clear" w:pos="284"/>
          <w:tab w:val="clear" w:pos="567"/>
          <w:tab w:val="clear" w:pos="851"/>
          <w:tab w:val="clear" w:pos="1134"/>
          <w:tab w:val="clear" w:pos="1418"/>
          <w:tab w:val="clear" w:pos="1701"/>
          <w:tab w:val="clear" w:pos="1985"/>
        </w:tabs>
        <w:spacing w:before="0" w:after="160" w:line="259" w:lineRule="auto"/>
      </w:pPr>
      <w:r w:rsidRPr="00361DE0">
        <w:t>You will be required to show all paper-based resources and standalone electronic dictionaries that you intend to use to your webcam before starting the test. All resources accessed through your test device will be visible to NAATI through the proctoring software.</w:t>
      </w:r>
    </w:p>
    <w:p w14:paraId="76732D68" w14:textId="31997DAC"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 xml:space="preserve">Allowed:  </w:t>
      </w:r>
      <w:r w:rsidRPr="00361DE0">
        <w:tab/>
        <w:t xml:space="preserve"> </w:t>
      </w:r>
    </w:p>
    <w:p w14:paraId="3BA1EFE2" w14:textId="4D1AEB19" w:rsidR="00AB6835" w:rsidRPr="00361DE0" w:rsidRDefault="00AB6835" w:rsidP="00802E83">
      <w:pPr>
        <w:pStyle w:val="ListParagraph"/>
        <w:numPr>
          <w:ilvl w:val="0"/>
          <w:numId w:val="6"/>
        </w:numPr>
        <w:tabs>
          <w:tab w:val="clear" w:pos="284"/>
          <w:tab w:val="clear" w:pos="567"/>
          <w:tab w:val="clear" w:pos="851"/>
          <w:tab w:val="clear" w:pos="1134"/>
          <w:tab w:val="clear" w:pos="1418"/>
          <w:tab w:val="clear" w:pos="1701"/>
          <w:tab w:val="clear" w:pos="1985"/>
        </w:tabs>
        <w:spacing w:before="0" w:after="160" w:line="259" w:lineRule="auto"/>
      </w:pPr>
      <w:r w:rsidRPr="00361DE0">
        <w:t>One computer or laptop to complete the test</w:t>
      </w:r>
      <w:r w:rsidRPr="00361DE0">
        <w:tab/>
        <w:t xml:space="preserve"> </w:t>
      </w:r>
    </w:p>
    <w:p w14:paraId="4E7C89BE" w14:textId="73037F2C" w:rsidR="00AB6835" w:rsidRPr="00361DE0" w:rsidRDefault="00AB6835" w:rsidP="00802E83">
      <w:pPr>
        <w:pStyle w:val="ListParagraph"/>
        <w:numPr>
          <w:ilvl w:val="0"/>
          <w:numId w:val="6"/>
        </w:numPr>
        <w:tabs>
          <w:tab w:val="clear" w:pos="284"/>
          <w:tab w:val="clear" w:pos="567"/>
          <w:tab w:val="clear" w:pos="851"/>
          <w:tab w:val="clear" w:pos="1134"/>
          <w:tab w:val="clear" w:pos="1418"/>
          <w:tab w:val="clear" w:pos="1701"/>
          <w:tab w:val="clear" w:pos="1985"/>
        </w:tabs>
        <w:spacing w:before="0" w:after="160" w:line="259" w:lineRule="auto"/>
      </w:pPr>
      <w:r w:rsidRPr="00361DE0">
        <w:t>Phone or tablet (used as a second camera</w:t>
      </w:r>
      <w:r w:rsidR="00622938" w:rsidRPr="00361DE0">
        <w:t xml:space="preserve"> only</w:t>
      </w:r>
      <w:r w:rsidRPr="00361DE0">
        <w:t xml:space="preserve">)  </w:t>
      </w:r>
      <w:r w:rsidRPr="00361DE0">
        <w:tab/>
        <w:t xml:space="preserve"> </w:t>
      </w:r>
    </w:p>
    <w:p w14:paraId="1ABD134B" w14:textId="26CD5A5F" w:rsidR="00AB6835" w:rsidRPr="00361DE0" w:rsidRDefault="00AB6835" w:rsidP="00802E83">
      <w:pPr>
        <w:pStyle w:val="ListParagraph"/>
        <w:numPr>
          <w:ilvl w:val="0"/>
          <w:numId w:val="6"/>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Thesauri (offline or hard copies) </w:t>
      </w:r>
      <w:r w:rsidRPr="00361DE0">
        <w:tab/>
        <w:t xml:space="preserve"> </w:t>
      </w:r>
    </w:p>
    <w:p w14:paraId="6299F2D8" w14:textId="2146472D" w:rsidR="00AB6835" w:rsidRPr="00361DE0" w:rsidRDefault="00AB6835" w:rsidP="00802E83">
      <w:pPr>
        <w:pStyle w:val="ListParagraph"/>
        <w:numPr>
          <w:ilvl w:val="0"/>
          <w:numId w:val="6"/>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Glossaries (offline, standalone or </w:t>
      </w:r>
      <w:r w:rsidR="00E620D2" w:rsidRPr="00361DE0">
        <w:t>self-developed</w:t>
      </w:r>
      <w:r w:rsidRPr="00361DE0">
        <w:t xml:space="preserve">) </w:t>
      </w:r>
      <w:r w:rsidRPr="00361DE0">
        <w:tab/>
        <w:t xml:space="preserve"> </w:t>
      </w:r>
    </w:p>
    <w:p w14:paraId="47063710" w14:textId="2FFA4C5B" w:rsidR="00AB6835" w:rsidRPr="00361DE0" w:rsidRDefault="00AB6835" w:rsidP="00802E83">
      <w:pPr>
        <w:pStyle w:val="ListParagraph"/>
        <w:numPr>
          <w:ilvl w:val="0"/>
          <w:numId w:val="6"/>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Dictionaries (offline or standalone) </w:t>
      </w:r>
      <w:r w:rsidRPr="00361DE0">
        <w:tab/>
        <w:t xml:space="preserve"> </w:t>
      </w:r>
    </w:p>
    <w:p w14:paraId="547B3E8C" w14:textId="304FFC20" w:rsidR="00AB6835" w:rsidRPr="00361DE0" w:rsidRDefault="00AB6835" w:rsidP="00802E83">
      <w:pPr>
        <w:pStyle w:val="ListParagraph"/>
        <w:numPr>
          <w:ilvl w:val="0"/>
          <w:numId w:val="6"/>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NAATI List of Error Categories </w:t>
      </w:r>
      <w:r w:rsidRPr="00361DE0">
        <w:tab/>
      </w:r>
    </w:p>
    <w:p w14:paraId="171B639E" w14:textId="078832E4" w:rsidR="00AB6835" w:rsidRPr="00361DE0" w:rsidRDefault="00AB6835" w:rsidP="00802E83">
      <w:pPr>
        <w:pStyle w:val="ListParagraph"/>
        <w:numPr>
          <w:ilvl w:val="0"/>
          <w:numId w:val="6"/>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One 5-minute toilet break  </w:t>
      </w:r>
      <w:r w:rsidRPr="00361DE0">
        <w:tab/>
        <w:t xml:space="preserve"> </w:t>
      </w:r>
    </w:p>
    <w:p w14:paraId="10C96750" w14:textId="0F151173" w:rsidR="00AB6835" w:rsidRPr="00361DE0" w:rsidRDefault="00AB6835" w:rsidP="00802E83">
      <w:pPr>
        <w:pStyle w:val="ListParagraph"/>
        <w:numPr>
          <w:ilvl w:val="0"/>
          <w:numId w:val="6"/>
        </w:numPr>
        <w:tabs>
          <w:tab w:val="clear" w:pos="284"/>
          <w:tab w:val="clear" w:pos="567"/>
          <w:tab w:val="clear" w:pos="851"/>
          <w:tab w:val="clear" w:pos="1134"/>
          <w:tab w:val="clear" w:pos="1418"/>
          <w:tab w:val="clear" w:pos="1701"/>
          <w:tab w:val="clear" w:pos="1985"/>
        </w:tabs>
        <w:spacing w:before="0" w:after="160" w:line="259" w:lineRule="auto"/>
      </w:pPr>
      <w:r w:rsidRPr="00361DE0">
        <w:lastRenderedPageBreak/>
        <w:t xml:space="preserve">Pen and paper </w:t>
      </w:r>
      <w:r w:rsidRPr="00361DE0">
        <w:tab/>
        <w:t xml:space="preserve"> </w:t>
      </w:r>
    </w:p>
    <w:p w14:paraId="5ED7F434" w14:textId="77777777" w:rsidR="00FA27D9" w:rsidRPr="00361DE0" w:rsidRDefault="00AB6835" w:rsidP="004F5C70">
      <w:pPr>
        <w:pStyle w:val="ListParagraph"/>
        <w:numPr>
          <w:ilvl w:val="0"/>
          <w:numId w:val="6"/>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Water and food </w:t>
      </w:r>
      <w:r w:rsidRPr="00361DE0">
        <w:tab/>
      </w:r>
    </w:p>
    <w:p w14:paraId="03DC8BD4" w14:textId="17B39140" w:rsidR="00AB6835" w:rsidRPr="00361DE0" w:rsidRDefault="00AB6835" w:rsidP="00FA27D9">
      <w:pPr>
        <w:tabs>
          <w:tab w:val="clear" w:pos="284"/>
          <w:tab w:val="clear" w:pos="567"/>
          <w:tab w:val="clear" w:pos="851"/>
          <w:tab w:val="clear" w:pos="1134"/>
          <w:tab w:val="clear" w:pos="1418"/>
          <w:tab w:val="clear" w:pos="1701"/>
          <w:tab w:val="clear" w:pos="1985"/>
        </w:tabs>
        <w:spacing w:before="0" w:after="160" w:line="259" w:lineRule="auto"/>
      </w:pPr>
      <w:r w:rsidRPr="00361DE0">
        <w:t xml:space="preserve">Not allowed:  </w:t>
      </w:r>
      <w:r w:rsidRPr="00361DE0">
        <w:tab/>
      </w:r>
    </w:p>
    <w:p w14:paraId="57AAE484" w14:textId="3BC2BC34" w:rsidR="0069099C" w:rsidRPr="00361DE0" w:rsidRDefault="0069099C" w:rsidP="00802E83">
      <w:pPr>
        <w:pStyle w:val="ListParagraph"/>
        <w:numPr>
          <w:ilvl w:val="0"/>
          <w:numId w:val="7"/>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Second device, second screen or monitor </w:t>
      </w:r>
    </w:p>
    <w:p w14:paraId="520D87ED" w14:textId="38BAF3E1" w:rsidR="0069099C" w:rsidRPr="00361DE0" w:rsidRDefault="0069099C" w:rsidP="00802E83">
      <w:pPr>
        <w:pStyle w:val="ListParagraph"/>
        <w:numPr>
          <w:ilvl w:val="0"/>
          <w:numId w:val="7"/>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Internet/ web browsing </w:t>
      </w:r>
    </w:p>
    <w:p w14:paraId="6C245F1E" w14:textId="772AC22C" w:rsidR="0069099C" w:rsidRPr="00361DE0" w:rsidRDefault="0069099C" w:rsidP="00802E83">
      <w:pPr>
        <w:pStyle w:val="ListParagraph"/>
        <w:numPr>
          <w:ilvl w:val="0"/>
          <w:numId w:val="7"/>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Translation software (online or offline) </w:t>
      </w:r>
    </w:p>
    <w:p w14:paraId="4A6201CD" w14:textId="3E67FE1B" w:rsidR="0069099C" w:rsidRPr="00361DE0" w:rsidRDefault="0069099C" w:rsidP="00802E83">
      <w:pPr>
        <w:pStyle w:val="ListParagraph"/>
        <w:numPr>
          <w:ilvl w:val="0"/>
          <w:numId w:val="7"/>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Any translation tools </w:t>
      </w:r>
    </w:p>
    <w:p w14:paraId="2CEBF1B6" w14:textId="368C2FD8" w:rsidR="0069099C" w:rsidRPr="00361DE0" w:rsidRDefault="0069099C" w:rsidP="00802E83">
      <w:pPr>
        <w:pStyle w:val="ListParagraph"/>
        <w:numPr>
          <w:ilvl w:val="0"/>
          <w:numId w:val="7"/>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Microsoft Word  </w:t>
      </w:r>
    </w:p>
    <w:p w14:paraId="72A49D98" w14:textId="3B1449BC" w:rsidR="0069099C" w:rsidRPr="00361DE0" w:rsidRDefault="0069099C" w:rsidP="00802E83">
      <w:pPr>
        <w:pStyle w:val="ListParagraph"/>
        <w:numPr>
          <w:ilvl w:val="0"/>
          <w:numId w:val="7"/>
        </w:numPr>
        <w:tabs>
          <w:tab w:val="clear" w:pos="284"/>
          <w:tab w:val="clear" w:pos="567"/>
          <w:tab w:val="clear" w:pos="851"/>
          <w:tab w:val="clear" w:pos="1134"/>
          <w:tab w:val="clear" w:pos="1418"/>
          <w:tab w:val="clear" w:pos="1701"/>
          <w:tab w:val="clear" w:pos="1985"/>
        </w:tabs>
        <w:spacing w:before="0" w:after="160" w:line="259" w:lineRule="auto"/>
      </w:pPr>
      <w:r w:rsidRPr="00361DE0">
        <w:t>Any grammar and/or spelling tools other than use of the spellcheck tool enabled by NAATI</w:t>
      </w:r>
    </w:p>
    <w:p w14:paraId="303EBF30" w14:textId="145D8A17" w:rsidR="0069099C" w:rsidRPr="00361DE0" w:rsidRDefault="0069099C" w:rsidP="00802E83">
      <w:pPr>
        <w:pStyle w:val="ListParagraph"/>
        <w:numPr>
          <w:ilvl w:val="0"/>
          <w:numId w:val="7"/>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Other people in the room </w:t>
      </w:r>
    </w:p>
    <w:p w14:paraId="72396EB9" w14:textId="63875132" w:rsidR="0069099C" w:rsidRPr="00361DE0" w:rsidRDefault="0069099C" w:rsidP="00802E83">
      <w:pPr>
        <w:pStyle w:val="ListParagraph"/>
        <w:numPr>
          <w:ilvl w:val="0"/>
          <w:numId w:val="7"/>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Leaving the test room more than once  </w:t>
      </w:r>
    </w:p>
    <w:p w14:paraId="54DD741F" w14:textId="32ADBB6A" w:rsidR="00AB6835" w:rsidRPr="00361DE0" w:rsidRDefault="0069099C" w:rsidP="00802E83">
      <w:pPr>
        <w:pStyle w:val="ListParagraph"/>
        <w:numPr>
          <w:ilvl w:val="0"/>
          <w:numId w:val="7"/>
        </w:numPr>
        <w:tabs>
          <w:tab w:val="clear" w:pos="284"/>
          <w:tab w:val="clear" w:pos="567"/>
          <w:tab w:val="clear" w:pos="851"/>
          <w:tab w:val="clear" w:pos="1134"/>
          <w:tab w:val="clear" w:pos="1418"/>
          <w:tab w:val="clear" w:pos="1701"/>
          <w:tab w:val="clear" w:pos="1985"/>
        </w:tabs>
        <w:spacing w:before="0" w:after="160" w:line="259" w:lineRule="auto"/>
      </w:pPr>
      <w:r w:rsidRPr="00361DE0">
        <w:t>Headphones</w:t>
      </w:r>
      <w:r w:rsidR="00AB6835" w:rsidRPr="00361DE0">
        <w:t xml:space="preserve">  </w:t>
      </w:r>
      <w:r w:rsidR="00AB6835" w:rsidRPr="00361DE0">
        <w:tab/>
      </w:r>
    </w:p>
    <w:p w14:paraId="187D7A97" w14:textId="70C332F5"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rPr>
          <w:sz w:val="20"/>
          <w:szCs w:val="20"/>
        </w:rPr>
      </w:pPr>
      <w:r w:rsidRPr="00361DE0">
        <w:rPr>
          <w:sz w:val="20"/>
          <w:szCs w:val="20"/>
        </w:rPr>
        <w:t xml:space="preserve"> </w:t>
      </w:r>
      <w:r w:rsidR="00E25F5A" w:rsidRPr="00361DE0">
        <w:rPr>
          <w:sz w:val="20"/>
          <w:szCs w:val="20"/>
        </w:rPr>
        <w:t>*</w:t>
      </w:r>
      <w:r w:rsidRPr="00361DE0">
        <w:rPr>
          <w:sz w:val="20"/>
          <w:szCs w:val="20"/>
        </w:rPr>
        <w:t>1 A book or an electronic material that contains a list of words in alphabetical order and explains their meanings in the same or another language. It often also provides information about pronunciations, origins and usage of those words.</w:t>
      </w:r>
    </w:p>
    <w:p w14:paraId="20D4A61C" w14:textId="0B86CCC1" w:rsidR="00AB6835" w:rsidRPr="00361DE0" w:rsidRDefault="00E25F5A" w:rsidP="00AB6835">
      <w:pPr>
        <w:tabs>
          <w:tab w:val="clear" w:pos="284"/>
          <w:tab w:val="clear" w:pos="567"/>
          <w:tab w:val="clear" w:pos="851"/>
          <w:tab w:val="clear" w:pos="1134"/>
          <w:tab w:val="clear" w:pos="1418"/>
          <w:tab w:val="clear" w:pos="1701"/>
          <w:tab w:val="clear" w:pos="1985"/>
        </w:tabs>
        <w:spacing w:before="0" w:after="160" w:line="259" w:lineRule="auto"/>
        <w:rPr>
          <w:sz w:val="20"/>
          <w:szCs w:val="20"/>
        </w:rPr>
      </w:pPr>
      <w:r w:rsidRPr="00361DE0">
        <w:rPr>
          <w:sz w:val="20"/>
          <w:szCs w:val="20"/>
        </w:rPr>
        <w:t>*</w:t>
      </w:r>
      <w:r w:rsidR="00AB6835" w:rsidRPr="00361DE0">
        <w:rPr>
          <w:sz w:val="20"/>
          <w:szCs w:val="20"/>
        </w:rPr>
        <w:t>2 An alphabetical list of the words and phrases in a text that are difficult to understand along with their definitions.</w:t>
      </w:r>
    </w:p>
    <w:p w14:paraId="18F53CF1" w14:textId="12857CC7" w:rsidR="00AB6835" w:rsidRPr="00361DE0" w:rsidRDefault="00E25F5A" w:rsidP="00AB6835">
      <w:pPr>
        <w:tabs>
          <w:tab w:val="clear" w:pos="284"/>
          <w:tab w:val="clear" w:pos="567"/>
          <w:tab w:val="clear" w:pos="851"/>
          <w:tab w:val="clear" w:pos="1134"/>
          <w:tab w:val="clear" w:pos="1418"/>
          <w:tab w:val="clear" w:pos="1701"/>
          <w:tab w:val="clear" w:pos="1985"/>
        </w:tabs>
        <w:spacing w:before="0" w:after="160" w:line="259" w:lineRule="auto"/>
        <w:rPr>
          <w:sz w:val="20"/>
          <w:szCs w:val="20"/>
        </w:rPr>
      </w:pPr>
      <w:r w:rsidRPr="00361DE0">
        <w:rPr>
          <w:sz w:val="20"/>
          <w:szCs w:val="20"/>
        </w:rPr>
        <w:t>*</w:t>
      </w:r>
      <w:r w:rsidR="00AB6835" w:rsidRPr="00361DE0">
        <w:rPr>
          <w:sz w:val="20"/>
          <w:szCs w:val="20"/>
        </w:rPr>
        <w:t>3 A book or electronic material in which words with similar meanings are arranged in groups. (Cambridge Dictionary, n.d.; Macquarie Dictionary, 1990)</w:t>
      </w:r>
    </w:p>
    <w:p w14:paraId="2670F2A7" w14:textId="6243DFDA" w:rsidR="00AB6835" w:rsidRPr="00361DE0" w:rsidRDefault="00E620D2" w:rsidP="00D82A44">
      <w:pPr>
        <w:pStyle w:val="Heading2"/>
      </w:pPr>
      <w:r w:rsidRPr="00361DE0">
        <w:br/>
      </w:r>
      <w:bookmarkStart w:id="15" w:name="_Toc161136295"/>
      <w:r w:rsidR="00AB6835" w:rsidRPr="00361DE0">
        <w:t>What NAATI will &amp; will not provide</w:t>
      </w:r>
      <w:bookmarkEnd w:id="15"/>
    </w:p>
    <w:p w14:paraId="5619C6FC" w14:textId="77777777"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During the test NAATI will provide:</w:t>
      </w:r>
    </w:p>
    <w:p w14:paraId="5CA71615" w14:textId="3CBCD6E3" w:rsidR="00AB6835" w:rsidRPr="00361DE0" w:rsidRDefault="00AB6835" w:rsidP="00802E83">
      <w:pPr>
        <w:pStyle w:val="ListParagraph"/>
        <w:numPr>
          <w:ilvl w:val="0"/>
          <w:numId w:val="8"/>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A copy of the </w:t>
      </w:r>
      <w:hyperlink r:id="rId21" w:history="1">
        <w:r w:rsidR="00E9341D" w:rsidRPr="00E9341D">
          <w:rPr>
            <w:rStyle w:val="Hyperlink"/>
          </w:rPr>
          <w:t>l</w:t>
        </w:r>
        <w:r w:rsidRPr="00E9341D">
          <w:rPr>
            <w:rStyle w:val="Hyperlink"/>
          </w:rPr>
          <w:t xml:space="preserve">ist of </w:t>
        </w:r>
        <w:r w:rsidR="00E9341D" w:rsidRPr="00E9341D">
          <w:rPr>
            <w:rStyle w:val="Hyperlink"/>
          </w:rPr>
          <w:t>e</w:t>
        </w:r>
        <w:r w:rsidRPr="00E9341D">
          <w:rPr>
            <w:rStyle w:val="Hyperlink"/>
          </w:rPr>
          <w:t xml:space="preserve">rror </w:t>
        </w:r>
        <w:r w:rsidR="00E9341D" w:rsidRPr="00E9341D">
          <w:rPr>
            <w:rStyle w:val="Hyperlink"/>
          </w:rPr>
          <w:t>c</w:t>
        </w:r>
        <w:r w:rsidRPr="00E9341D">
          <w:rPr>
            <w:rStyle w:val="Hyperlink"/>
          </w:rPr>
          <w:t>ategories</w:t>
        </w:r>
      </w:hyperlink>
      <w:r w:rsidRPr="00361DE0">
        <w:t xml:space="preserve"> for Candidates</w:t>
      </w:r>
    </w:p>
    <w:p w14:paraId="1107069D" w14:textId="77777777" w:rsidR="00AB6835" w:rsidRPr="00361DE0" w:rsidRDefault="00AB6835" w:rsidP="00802E83">
      <w:pPr>
        <w:pStyle w:val="ListParagraph"/>
        <w:numPr>
          <w:ilvl w:val="0"/>
          <w:numId w:val="8"/>
        </w:numPr>
        <w:tabs>
          <w:tab w:val="clear" w:pos="284"/>
          <w:tab w:val="clear" w:pos="567"/>
          <w:tab w:val="clear" w:pos="851"/>
          <w:tab w:val="clear" w:pos="1134"/>
          <w:tab w:val="clear" w:pos="1418"/>
          <w:tab w:val="clear" w:pos="1701"/>
          <w:tab w:val="clear" w:pos="1985"/>
        </w:tabs>
        <w:spacing w:before="0" w:after="160" w:line="259" w:lineRule="auto"/>
      </w:pPr>
      <w:r w:rsidRPr="00361DE0">
        <w:t>A copy of a whitelist of online resources for your language pair</w:t>
      </w:r>
    </w:p>
    <w:p w14:paraId="5C1C0F63" w14:textId="77777777" w:rsidR="00887878" w:rsidRPr="00361DE0" w:rsidRDefault="00AB6835" w:rsidP="00C7092A">
      <w:pPr>
        <w:pStyle w:val="ListParagraph"/>
        <w:numPr>
          <w:ilvl w:val="0"/>
          <w:numId w:val="8"/>
        </w:numPr>
        <w:tabs>
          <w:tab w:val="clear" w:pos="284"/>
          <w:tab w:val="clear" w:pos="567"/>
          <w:tab w:val="clear" w:pos="851"/>
          <w:tab w:val="clear" w:pos="1134"/>
          <w:tab w:val="clear" w:pos="1418"/>
          <w:tab w:val="clear" w:pos="1701"/>
          <w:tab w:val="clear" w:pos="1985"/>
        </w:tabs>
        <w:spacing w:before="100" w:beforeAutospacing="1" w:after="100" w:afterAutospacing="1" w:line="259" w:lineRule="auto"/>
      </w:pPr>
      <w:r w:rsidRPr="00361DE0">
        <w:t>Access to spellcheck functionality in the web browser for the translation tasks</w:t>
      </w:r>
    </w:p>
    <w:p w14:paraId="012746AA" w14:textId="1417B9AB" w:rsidR="00887878" w:rsidRPr="00361DE0" w:rsidRDefault="00097BBC" w:rsidP="00C7092A">
      <w:pPr>
        <w:pStyle w:val="ListParagraph"/>
        <w:numPr>
          <w:ilvl w:val="0"/>
          <w:numId w:val="8"/>
        </w:numPr>
        <w:tabs>
          <w:tab w:val="clear" w:pos="284"/>
          <w:tab w:val="clear" w:pos="567"/>
          <w:tab w:val="clear" w:pos="851"/>
          <w:tab w:val="clear" w:pos="1134"/>
          <w:tab w:val="clear" w:pos="1418"/>
          <w:tab w:val="clear" w:pos="1701"/>
          <w:tab w:val="clear" w:pos="1985"/>
        </w:tabs>
        <w:spacing w:before="100" w:beforeAutospacing="1" w:after="100" w:afterAutospacing="1" w:line="259" w:lineRule="auto"/>
      </w:pPr>
      <w:r w:rsidRPr="00361DE0">
        <w:t xml:space="preserve">Live Support in accessing the NAATI testing platform and basic technical support with a NAATI staff member via live chat. (For any questions or concerns prior the test date please email </w:t>
      </w:r>
      <w:hyperlink r:id="rId22" w:history="1">
        <w:r w:rsidRPr="00361DE0">
          <w:rPr>
            <w:rStyle w:val="Hyperlink"/>
            <w:rFonts w:eastAsia="Calibri" w:cstheme="minorHAnsi"/>
          </w:rPr>
          <w:t>onlinetesting@naati.com.au</w:t>
        </w:r>
      </w:hyperlink>
      <w:r w:rsidRPr="00361DE0">
        <w:t>)</w:t>
      </w:r>
    </w:p>
    <w:p w14:paraId="2AAB28B0" w14:textId="77777777"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NAATI will not provide:</w:t>
      </w:r>
    </w:p>
    <w:p w14:paraId="7AAEDBCE" w14:textId="44FE7FE7" w:rsidR="00AB6835" w:rsidRPr="00361DE0" w:rsidRDefault="00AB6835" w:rsidP="00802E83">
      <w:pPr>
        <w:pStyle w:val="ListParagraph"/>
        <w:numPr>
          <w:ilvl w:val="0"/>
          <w:numId w:val="9"/>
        </w:numPr>
        <w:tabs>
          <w:tab w:val="clear" w:pos="284"/>
          <w:tab w:val="clear" w:pos="567"/>
          <w:tab w:val="clear" w:pos="851"/>
          <w:tab w:val="clear" w:pos="1134"/>
          <w:tab w:val="clear" w:pos="1418"/>
          <w:tab w:val="clear" w:pos="1701"/>
          <w:tab w:val="clear" w:pos="1985"/>
        </w:tabs>
        <w:spacing w:before="0" w:after="160" w:line="259" w:lineRule="auto"/>
      </w:pPr>
      <w:r w:rsidRPr="00361DE0">
        <w:t>Technical support should you experience issues with your equipment</w:t>
      </w:r>
      <w:r w:rsidR="00DD3413" w:rsidRPr="00361DE0">
        <w:t xml:space="preserve"> </w:t>
      </w:r>
    </w:p>
    <w:p w14:paraId="7564226F" w14:textId="77777777" w:rsidR="00AB6835" w:rsidRPr="00361DE0" w:rsidRDefault="00AB6835" w:rsidP="00802E83">
      <w:pPr>
        <w:pStyle w:val="ListParagraph"/>
        <w:numPr>
          <w:ilvl w:val="0"/>
          <w:numId w:val="9"/>
        </w:numPr>
        <w:tabs>
          <w:tab w:val="clear" w:pos="284"/>
          <w:tab w:val="clear" w:pos="567"/>
          <w:tab w:val="clear" w:pos="851"/>
          <w:tab w:val="clear" w:pos="1134"/>
          <w:tab w:val="clear" w:pos="1418"/>
          <w:tab w:val="clear" w:pos="1701"/>
          <w:tab w:val="clear" w:pos="1985"/>
        </w:tabs>
        <w:spacing w:before="0" w:after="160" w:line="259" w:lineRule="auto"/>
      </w:pPr>
      <w:r w:rsidRPr="00361DE0">
        <w:t>Any other resource materials</w:t>
      </w:r>
    </w:p>
    <w:p w14:paraId="1E42E9A8" w14:textId="77777777" w:rsidR="00D82A44" w:rsidRPr="00361DE0" w:rsidRDefault="00D82A44" w:rsidP="00D82A44">
      <w:pPr>
        <w:pStyle w:val="ListParagraph"/>
        <w:tabs>
          <w:tab w:val="clear" w:pos="284"/>
          <w:tab w:val="clear" w:pos="567"/>
          <w:tab w:val="clear" w:pos="851"/>
          <w:tab w:val="clear" w:pos="1134"/>
          <w:tab w:val="clear" w:pos="1418"/>
          <w:tab w:val="clear" w:pos="1701"/>
          <w:tab w:val="clear" w:pos="1985"/>
        </w:tabs>
        <w:spacing w:before="0" w:after="160" w:line="259" w:lineRule="auto"/>
        <w:ind w:left="720"/>
      </w:pPr>
    </w:p>
    <w:p w14:paraId="1D89FA22" w14:textId="77777777" w:rsidR="00AB6835" w:rsidRPr="00361DE0" w:rsidRDefault="00AB6835" w:rsidP="00D82A44">
      <w:pPr>
        <w:pStyle w:val="Heading2"/>
      </w:pPr>
      <w:bookmarkStart w:id="16" w:name="_Toc161136296"/>
      <w:r w:rsidRPr="00361DE0">
        <w:t>Test conditions</w:t>
      </w:r>
      <w:bookmarkEnd w:id="16"/>
    </w:p>
    <w:p w14:paraId="298A213E" w14:textId="73507268"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You must follow these conditions. If you do not, NAATI may cancel your test or not issue your test result. If this happens, you will not receive a refund of your test fee.</w:t>
      </w:r>
    </w:p>
    <w:p w14:paraId="332A05A4" w14:textId="77777777" w:rsidR="00AB6835" w:rsidRPr="00361DE0" w:rsidRDefault="00AB6835" w:rsidP="00D82A44">
      <w:pPr>
        <w:pStyle w:val="Heading3"/>
      </w:pPr>
      <w:bookmarkStart w:id="17" w:name="_Toc161136297"/>
      <w:r w:rsidRPr="00361DE0">
        <w:t>Leaving the test venue</w:t>
      </w:r>
      <w:bookmarkEnd w:id="17"/>
    </w:p>
    <w:p w14:paraId="70285C58" w14:textId="40DD4A56"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lastRenderedPageBreak/>
        <w:t>Leaving the test environment during a test session is not allowed.</w:t>
      </w:r>
    </w:p>
    <w:p w14:paraId="576B9F78" w14:textId="77777777"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In exceptional circumstances, you may request a 5-minute bathroom break during your test. This must be requested via the live chat before leaving the room.</w:t>
      </w:r>
    </w:p>
    <w:p w14:paraId="408FBA7B" w14:textId="77777777" w:rsidR="00AB6835" w:rsidRPr="00361DE0" w:rsidRDefault="00AB6835" w:rsidP="00D82A44">
      <w:pPr>
        <w:pStyle w:val="Heading3"/>
      </w:pPr>
      <w:bookmarkStart w:id="18" w:name="_Toc161136298"/>
      <w:r w:rsidRPr="00361DE0">
        <w:t>Behaviour on test day</w:t>
      </w:r>
      <w:bookmarkEnd w:id="18"/>
    </w:p>
    <w:p w14:paraId="2D75D70F" w14:textId="0B9C18D8" w:rsidR="00AB6835" w:rsidRPr="00361DE0" w:rsidRDefault="00AB6835" w:rsidP="003D6485">
      <w:pPr>
        <w:tabs>
          <w:tab w:val="clear" w:pos="284"/>
          <w:tab w:val="clear" w:pos="567"/>
          <w:tab w:val="clear" w:pos="851"/>
          <w:tab w:val="clear" w:pos="1134"/>
          <w:tab w:val="clear" w:pos="1418"/>
          <w:tab w:val="clear" w:pos="1701"/>
          <w:tab w:val="clear" w:pos="1985"/>
        </w:tabs>
        <w:spacing w:before="0" w:after="160" w:line="259" w:lineRule="auto"/>
      </w:pPr>
      <w:r w:rsidRPr="00361DE0">
        <w:t>You are expected to be courteous and respectful towards NAATI staff. You cannot communicate with other external parties (e.g. via chat) on the test day once your test has started.</w:t>
      </w:r>
    </w:p>
    <w:p w14:paraId="1CC830FE" w14:textId="77777777" w:rsidR="00AB6835" w:rsidRPr="00361DE0" w:rsidRDefault="00AB6835" w:rsidP="00D82A44">
      <w:pPr>
        <w:pStyle w:val="Heading3"/>
      </w:pPr>
      <w:bookmarkStart w:id="19" w:name="_Toc161136299"/>
      <w:r w:rsidRPr="00361DE0">
        <w:t>Test materials</w:t>
      </w:r>
      <w:bookmarkEnd w:id="19"/>
    </w:p>
    <w:p w14:paraId="470C523F" w14:textId="77777777"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The test materials are provided through the online testing platform.</w:t>
      </w:r>
    </w:p>
    <w:p w14:paraId="4ED04820" w14:textId="77777777"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 xml:space="preserve">Access to the test will require downloading of the </w:t>
      </w:r>
      <w:proofErr w:type="spellStart"/>
      <w:r w:rsidRPr="00361DE0">
        <w:t>ProctorExam</w:t>
      </w:r>
      <w:proofErr w:type="spellEnd"/>
      <w:r w:rsidRPr="00361DE0">
        <w:t xml:space="preserve"> extension for Google Chrome, which is available for free. Links will be provided as part of your joining instructions.</w:t>
      </w:r>
    </w:p>
    <w:p w14:paraId="6BD335A0" w14:textId="77777777" w:rsidR="00AB6835" w:rsidRPr="00361DE0" w:rsidRDefault="00AB6835" w:rsidP="00D82A44">
      <w:pPr>
        <w:pStyle w:val="Heading3"/>
      </w:pPr>
      <w:bookmarkStart w:id="20" w:name="_Toc161136300"/>
      <w:r w:rsidRPr="00361DE0">
        <w:t>Use of electronic devices</w:t>
      </w:r>
      <w:bookmarkEnd w:id="20"/>
    </w:p>
    <w:p w14:paraId="06555A97" w14:textId="77777777" w:rsidR="008208D3" w:rsidRPr="00361DE0" w:rsidRDefault="008208D3" w:rsidP="008208D3">
      <w:r w:rsidRPr="00361DE0">
        <w:t>You are not allowed to use any electronic devices apart from those used in taking the test. You must not use any communication and recording functions of devices used for your test during the test session.</w:t>
      </w:r>
    </w:p>
    <w:p w14:paraId="22373199" w14:textId="77777777" w:rsidR="008208D3" w:rsidRPr="00361DE0" w:rsidRDefault="008208D3" w:rsidP="008208D3">
      <w:r w:rsidRPr="00361DE0">
        <w:t>No machine translation is allowed; however, you may refer to the </w:t>
      </w:r>
      <w:hyperlink r:id="rId23" w:history="1">
        <w:r w:rsidRPr="00361DE0">
          <w:rPr>
            <w:rFonts w:eastAsia="Calibri"/>
          </w:rPr>
          <w:t>whitelist of resources</w:t>
        </w:r>
      </w:hyperlink>
      <w:r w:rsidRPr="00361DE0">
        <w:t> provided by NAATI.</w:t>
      </w:r>
    </w:p>
    <w:p w14:paraId="0BE1B23F" w14:textId="402F6EA2" w:rsidR="00AB6835" w:rsidRPr="00361DE0" w:rsidRDefault="00AB6835" w:rsidP="008208D3">
      <w:pPr>
        <w:pStyle w:val="Heading3"/>
      </w:pPr>
      <w:bookmarkStart w:id="21" w:name="_Toc161136301"/>
      <w:r w:rsidRPr="00361DE0">
        <w:t>Confidentiality</w:t>
      </w:r>
      <w:bookmarkEnd w:id="21"/>
    </w:p>
    <w:p w14:paraId="6C7FCCA3" w14:textId="77777777" w:rsidR="00AB6835" w:rsidRPr="00361DE0"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rsidRPr="00361DE0">
        <w:t>All test materials are the property of NAATI. You are not permitted to make or record copies (paper or electronic) of any test material or reproduce the test or communicate the test content to a third party.</w:t>
      </w:r>
    </w:p>
    <w:p w14:paraId="393AF0F0" w14:textId="7DD65638" w:rsidR="00E620D2" w:rsidRPr="00361DE0"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rsidRPr="00361DE0">
        <w:t>Any attempt to copy the test material will also result in disciplinary action being taken, which may involve the test being invalidated and a ban from any future NAATI test.</w:t>
      </w:r>
    </w:p>
    <w:p w14:paraId="2318805D" w14:textId="77777777" w:rsidR="00911F84" w:rsidRPr="00361DE0" w:rsidRDefault="00911F84">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rsidRPr="00361DE0">
        <w:br w:type="page"/>
      </w:r>
    </w:p>
    <w:p w14:paraId="5280F95A" w14:textId="18161B0D" w:rsidR="00D82A44" w:rsidRPr="00361DE0" w:rsidRDefault="00D82A44" w:rsidP="009B42AB">
      <w:pPr>
        <w:pStyle w:val="Heading1"/>
      </w:pPr>
      <w:bookmarkStart w:id="22" w:name="_Toc161136302"/>
      <w:r w:rsidRPr="00361DE0">
        <w:lastRenderedPageBreak/>
        <w:t>Test overview</w:t>
      </w:r>
      <w:bookmarkEnd w:id="22"/>
    </w:p>
    <w:p w14:paraId="38EADA39" w14:textId="77777777" w:rsidR="00D82A44" w:rsidRPr="00361DE0" w:rsidRDefault="00D82A44" w:rsidP="009B42AB">
      <w:pPr>
        <w:pStyle w:val="Heading2"/>
      </w:pPr>
      <w:bookmarkStart w:id="23" w:name="_Toc161136303"/>
      <w:r w:rsidRPr="00361DE0">
        <w:t>Test description</w:t>
      </w:r>
      <w:bookmarkEnd w:id="23"/>
    </w:p>
    <w:p w14:paraId="24C27F18" w14:textId="77777777" w:rsidR="00D82A44" w:rsidRPr="00361DE0" w:rsidRDefault="00D82A44" w:rsidP="00D82A44">
      <w:pPr>
        <w:tabs>
          <w:tab w:val="clear" w:pos="284"/>
          <w:tab w:val="clear" w:pos="567"/>
          <w:tab w:val="clear" w:pos="851"/>
          <w:tab w:val="clear" w:pos="1134"/>
          <w:tab w:val="clear" w:pos="1418"/>
          <w:tab w:val="clear" w:pos="1701"/>
          <w:tab w:val="clear" w:pos="1985"/>
        </w:tabs>
        <w:spacing w:before="0" w:after="160" w:line="259" w:lineRule="auto"/>
      </w:pPr>
      <w:r w:rsidRPr="00361DE0">
        <w:t>The Certified Translator test assesses your ability to provide quality, professional translation of complex but non-specialised written texts.</w:t>
      </w:r>
    </w:p>
    <w:p w14:paraId="161EA505" w14:textId="77777777" w:rsidR="00D82A44" w:rsidRPr="00361DE0" w:rsidRDefault="00D82A44" w:rsidP="00D82A44">
      <w:pPr>
        <w:tabs>
          <w:tab w:val="clear" w:pos="284"/>
          <w:tab w:val="clear" w:pos="567"/>
          <w:tab w:val="clear" w:pos="851"/>
          <w:tab w:val="clear" w:pos="1134"/>
          <w:tab w:val="clear" w:pos="1418"/>
          <w:tab w:val="clear" w:pos="1701"/>
          <w:tab w:val="clear" w:pos="1985"/>
        </w:tabs>
        <w:spacing w:before="0" w:after="160" w:line="259" w:lineRule="auto"/>
      </w:pPr>
      <w:r w:rsidRPr="00361DE0">
        <w:t>The test is delivered online and is comprised of three tasks, each on a different topic from a different domain:</w:t>
      </w:r>
    </w:p>
    <w:p w14:paraId="0A9C3881" w14:textId="77777777" w:rsidR="00D82A44" w:rsidRPr="00361DE0" w:rsidRDefault="00D82A44" w:rsidP="003442E4">
      <w:pPr>
        <w:pStyle w:val="ListParagraph"/>
        <w:numPr>
          <w:ilvl w:val="0"/>
          <w:numId w:val="20"/>
        </w:numPr>
        <w:tabs>
          <w:tab w:val="clear" w:pos="284"/>
          <w:tab w:val="clear" w:pos="567"/>
          <w:tab w:val="clear" w:pos="851"/>
          <w:tab w:val="clear" w:pos="1134"/>
          <w:tab w:val="clear" w:pos="1418"/>
          <w:tab w:val="clear" w:pos="1701"/>
          <w:tab w:val="clear" w:pos="1985"/>
        </w:tabs>
        <w:spacing w:before="0" w:after="160" w:line="259" w:lineRule="auto"/>
      </w:pPr>
      <w:r w:rsidRPr="00361DE0">
        <w:t>Two translations of a non-specialised text (out of a choice of three)</w:t>
      </w:r>
    </w:p>
    <w:p w14:paraId="263056E6" w14:textId="77777777" w:rsidR="00D82A44" w:rsidRPr="00361DE0" w:rsidRDefault="00D82A44" w:rsidP="003442E4">
      <w:pPr>
        <w:pStyle w:val="ListParagraph"/>
        <w:numPr>
          <w:ilvl w:val="0"/>
          <w:numId w:val="20"/>
        </w:numPr>
        <w:tabs>
          <w:tab w:val="clear" w:pos="284"/>
          <w:tab w:val="clear" w:pos="567"/>
          <w:tab w:val="clear" w:pos="851"/>
          <w:tab w:val="clear" w:pos="1134"/>
          <w:tab w:val="clear" w:pos="1418"/>
          <w:tab w:val="clear" w:pos="1701"/>
          <w:tab w:val="clear" w:pos="1985"/>
        </w:tabs>
        <w:spacing w:before="0" w:after="160" w:line="259" w:lineRule="auto"/>
      </w:pPr>
      <w:r w:rsidRPr="00361DE0">
        <w:t>One revision of a non-specialised translation.</w:t>
      </w:r>
    </w:p>
    <w:p w14:paraId="27828B93" w14:textId="77777777" w:rsidR="00D82A44" w:rsidRPr="00361DE0" w:rsidRDefault="00D82A44" w:rsidP="00D82A44">
      <w:pPr>
        <w:tabs>
          <w:tab w:val="clear" w:pos="284"/>
          <w:tab w:val="clear" w:pos="567"/>
          <w:tab w:val="clear" w:pos="851"/>
          <w:tab w:val="clear" w:pos="1134"/>
          <w:tab w:val="clear" w:pos="1418"/>
          <w:tab w:val="clear" w:pos="1701"/>
          <w:tab w:val="clear" w:pos="1985"/>
        </w:tabs>
        <w:spacing w:before="0" w:after="160" w:line="259" w:lineRule="auto"/>
      </w:pPr>
      <w:r w:rsidRPr="00361DE0">
        <w:t>The language of the source text for each task will depend on the language direction of your test (i.e. English into LOTE or LOTE into English). You will complete all tasks on your own device.</w:t>
      </w:r>
    </w:p>
    <w:p w14:paraId="3C889BC0" w14:textId="4D6CF73F" w:rsidR="00D82A44" w:rsidRPr="00361DE0" w:rsidRDefault="00D82A44" w:rsidP="00D82A44">
      <w:pPr>
        <w:tabs>
          <w:tab w:val="clear" w:pos="284"/>
          <w:tab w:val="clear" w:pos="567"/>
          <w:tab w:val="clear" w:pos="851"/>
          <w:tab w:val="clear" w:pos="1134"/>
          <w:tab w:val="clear" w:pos="1418"/>
          <w:tab w:val="clear" w:pos="1701"/>
          <w:tab w:val="clear" w:pos="1985"/>
        </w:tabs>
        <w:spacing w:before="0" w:after="160" w:line="259" w:lineRule="auto"/>
        <w:rPr>
          <w:b/>
          <w:bCs/>
        </w:rPr>
      </w:pPr>
      <w:r w:rsidRPr="00361DE0">
        <w:rPr>
          <w:b/>
          <w:bCs/>
        </w:rPr>
        <w:t>Watch the video walkthrough of the Certified Translator test</w:t>
      </w:r>
      <w:r w:rsidR="004A4970" w:rsidRPr="00361DE0">
        <w:rPr>
          <w:b/>
          <w:bCs/>
        </w:rPr>
        <w:t xml:space="preserve">: &lt; </w:t>
      </w:r>
      <w:hyperlink r:id="rId24" w:history="1">
        <w:r w:rsidR="004A4970" w:rsidRPr="00361DE0">
          <w:rPr>
            <w:rStyle w:val="Hyperlink"/>
            <w:b/>
            <w:bCs/>
          </w:rPr>
          <w:t>https://youtu.be/lUbkVXNPToA</w:t>
        </w:r>
      </w:hyperlink>
      <w:r w:rsidR="004A4970" w:rsidRPr="00361DE0">
        <w:rPr>
          <w:b/>
          <w:bCs/>
        </w:rPr>
        <w:t xml:space="preserve"> &gt;</w:t>
      </w:r>
    </w:p>
    <w:p w14:paraId="5BF9FDAC" w14:textId="77777777" w:rsidR="00E620D2" w:rsidRPr="00361DE0" w:rsidRDefault="00E620D2" w:rsidP="009B42AB">
      <w:pPr>
        <w:pStyle w:val="Heading2"/>
      </w:pPr>
    </w:p>
    <w:p w14:paraId="01CF8D49" w14:textId="624DC135" w:rsidR="00D82A44" w:rsidRPr="00361DE0" w:rsidRDefault="00D82A44" w:rsidP="009B42AB">
      <w:pPr>
        <w:pStyle w:val="Heading2"/>
      </w:pPr>
      <w:bookmarkStart w:id="24" w:name="_Toc161136304"/>
      <w:r w:rsidRPr="00361DE0">
        <w:t>Domains &amp; topics</w:t>
      </w:r>
      <w:bookmarkEnd w:id="24"/>
    </w:p>
    <w:p w14:paraId="126BD13C" w14:textId="77777777" w:rsidR="00D82A44" w:rsidRPr="00361DE0" w:rsidRDefault="00D82A44" w:rsidP="00D82A44">
      <w:pPr>
        <w:tabs>
          <w:tab w:val="clear" w:pos="284"/>
          <w:tab w:val="clear" w:pos="567"/>
          <w:tab w:val="clear" w:pos="851"/>
          <w:tab w:val="clear" w:pos="1134"/>
          <w:tab w:val="clear" w:pos="1418"/>
          <w:tab w:val="clear" w:pos="1701"/>
          <w:tab w:val="clear" w:pos="1985"/>
        </w:tabs>
        <w:spacing w:before="0" w:after="160" w:line="259" w:lineRule="auto"/>
      </w:pPr>
      <w:r w:rsidRPr="00361DE0">
        <w:t>All texts deal with topics set in different domains such as government, legal, health, technology, science, business, community, society, culture, education, tourism, finance, consumer affairs, insurance, economics, employment, housing, environment, social services, service/manufacturing industries and migration &amp; settlement.</w:t>
      </w:r>
    </w:p>
    <w:p w14:paraId="3E84A03B" w14:textId="77777777" w:rsidR="00E620D2" w:rsidRPr="00361DE0" w:rsidRDefault="00E620D2" w:rsidP="009B42AB">
      <w:pPr>
        <w:pStyle w:val="Heading2"/>
      </w:pPr>
    </w:p>
    <w:p w14:paraId="4D46A89D" w14:textId="20858D26" w:rsidR="00D82A44" w:rsidRPr="00361DE0" w:rsidRDefault="00D82A44" w:rsidP="009B42AB">
      <w:pPr>
        <w:pStyle w:val="Heading2"/>
      </w:pPr>
      <w:bookmarkStart w:id="25" w:name="_Toc161136305"/>
      <w:r w:rsidRPr="00361DE0">
        <w:t>Duration</w:t>
      </w:r>
      <w:bookmarkEnd w:id="25"/>
    </w:p>
    <w:p w14:paraId="0EC20D0C" w14:textId="53AA792D" w:rsidR="00D82A44" w:rsidRPr="00361DE0" w:rsidRDefault="00D82A44" w:rsidP="00D82A44">
      <w:pPr>
        <w:tabs>
          <w:tab w:val="clear" w:pos="284"/>
          <w:tab w:val="clear" w:pos="567"/>
          <w:tab w:val="clear" w:pos="851"/>
          <w:tab w:val="clear" w:pos="1134"/>
          <w:tab w:val="clear" w:pos="1418"/>
          <w:tab w:val="clear" w:pos="1701"/>
          <w:tab w:val="clear" w:pos="1985"/>
        </w:tabs>
        <w:spacing w:before="0" w:after="160" w:line="259" w:lineRule="auto"/>
      </w:pPr>
      <w:r w:rsidRPr="00361DE0">
        <w:t xml:space="preserve">You will have 3.5 hours to complete the test. You will have an extra 15 minutes to set up your device and read the initial instructions. </w:t>
      </w:r>
    </w:p>
    <w:p w14:paraId="23A1F705" w14:textId="56301C5B" w:rsidR="00D82A44" w:rsidRPr="00361DE0" w:rsidRDefault="00D82A44" w:rsidP="00D82A44">
      <w:pPr>
        <w:tabs>
          <w:tab w:val="clear" w:pos="284"/>
          <w:tab w:val="clear" w:pos="567"/>
          <w:tab w:val="clear" w:pos="851"/>
          <w:tab w:val="clear" w:pos="1134"/>
          <w:tab w:val="clear" w:pos="1418"/>
          <w:tab w:val="clear" w:pos="1701"/>
          <w:tab w:val="clear" w:pos="1985"/>
        </w:tabs>
        <w:spacing w:before="0" w:after="160" w:line="259" w:lineRule="auto"/>
      </w:pPr>
      <w:r w:rsidRPr="00361DE0">
        <w:t xml:space="preserve">The start time is flexible. You may start your test at any point within two hours of the start time listed in your confirmation email (later only; you may not start earlier than the start time). </w:t>
      </w:r>
    </w:p>
    <w:p w14:paraId="07AEBC91" w14:textId="4EA29CD7" w:rsidR="00E620D2" w:rsidRPr="00361DE0" w:rsidRDefault="00D82A44">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rsidRPr="00361DE0">
        <w:t>Once your test starts, all tasks must be completed within the 3.5 hours. You will not receive additional time for reading or toilet breaks.</w:t>
      </w:r>
      <w:r w:rsidR="00842FF7" w:rsidRPr="00361DE0">
        <w:t xml:space="preserve"> </w:t>
      </w:r>
      <w:r w:rsidRPr="00361DE0">
        <w:t xml:space="preserve">Your answers will automatically save and once you have completed the test you will submit it for marking through the portal. You will need to click ‘Finish’ at the end of the test, before also clicking </w:t>
      </w:r>
      <w:proofErr w:type="spellStart"/>
      <w:r w:rsidRPr="00361DE0">
        <w:t>ProctorExam’s</w:t>
      </w:r>
      <w:proofErr w:type="spellEnd"/>
      <w:r w:rsidRPr="00361DE0">
        <w:t xml:space="preserve"> ‘Finish exam’ button.</w:t>
      </w:r>
    </w:p>
    <w:p w14:paraId="1197DAA1" w14:textId="77777777" w:rsidR="00911F84" w:rsidRPr="00361DE0" w:rsidRDefault="00911F84">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rsidRPr="00361DE0">
        <w:br w:type="page"/>
      </w:r>
    </w:p>
    <w:p w14:paraId="0313D857" w14:textId="7E0143ED" w:rsidR="00CA5C5E" w:rsidRPr="00361DE0" w:rsidRDefault="00CA5C5E" w:rsidP="009B42AB">
      <w:pPr>
        <w:pStyle w:val="Heading1"/>
      </w:pPr>
      <w:bookmarkStart w:id="26" w:name="_Toc161136306"/>
      <w:r w:rsidRPr="00361DE0">
        <w:lastRenderedPageBreak/>
        <w:t>Sitting the test</w:t>
      </w:r>
      <w:bookmarkEnd w:id="26"/>
    </w:p>
    <w:p w14:paraId="2E0E5675" w14:textId="77777777" w:rsidR="00A36EEA" w:rsidRPr="00361DE0" w:rsidRDefault="00A36EEA" w:rsidP="009B42AB">
      <w:pPr>
        <w:pStyle w:val="Heading2"/>
      </w:pPr>
      <w:bookmarkStart w:id="27" w:name="_Toc161136307"/>
      <w:r w:rsidRPr="00361DE0">
        <w:t>Setting up on test day</w:t>
      </w:r>
      <w:bookmarkEnd w:id="27"/>
    </w:p>
    <w:p w14:paraId="5D0DE891" w14:textId="02FF70D8" w:rsidR="00A36EEA" w:rsidRPr="00361DE0" w:rsidRDefault="00A36EEA" w:rsidP="00A36EEA">
      <w:r w:rsidRPr="00361DE0">
        <w:t>You will follow instructions received via email to begin your test on NAATI’s online testing platform. Please ensure you use the same equipment as you used to complete your system check.</w:t>
      </w:r>
    </w:p>
    <w:p w14:paraId="4AB940CD" w14:textId="4C8BBBA6" w:rsidR="00D85BB5" w:rsidRPr="00361DE0" w:rsidRDefault="00D85BB5" w:rsidP="00A36EEA">
      <w:pPr>
        <w:rPr>
          <w:b/>
          <w:bCs/>
          <w:i/>
          <w:iCs/>
        </w:rPr>
      </w:pPr>
      <w:r w:rsidRPr="00361DE0">
        <w:rPr>
          <w:b/>
          <w:bCs/>
        </w:rPr>
        <w:t>Watch the setting up for your test video here</w:t>
      </w:r>
      <w:r w:rsidR="00A338F2" w:rsidRPr="00361DE0">
        <w:rPr>
          <w:b/>
          <w:bCs/>
        </w:rPr>
        <w:t>:</w:t>
      </w:r>
      <w:r w:rsidRPr="00361DE0">
        <w:rPr>
          <w:b/>
          <w:bCs/>
        </w:rPr>
        <w:t xml:space="preserve"> &lt; </w:t>
      </w:r>
      <w:hyperlink r:id="rId25" w:history="1">
        <w:r w:rsidRPr="00361DE0">
          <w:rPr>
            <w:rStyle w:val="Hyperlink"/>
            <w:b/>
            <w:bCs/>
          </w:rPr>
          <w:t>https://youtu.be/Y-ze7CTMsBY</w:t>
        </w:r>
      </w:hyperlink>
      <w:r w:rsidRPr="00361DE0">
        <w:rPr>
          <w:b/>
          <w:bCs/>
        </w:rPr>
        <w:t xml:space="preserve"> &gt;  </w:t>
      </w:r>
    </w:p>
    <w:p w14:paraId="2EDBABD7" w14:textId="0A99D627" w:rsidR="00A36EEA" w:rsidRPr="00361DE0" w:rsidRDefault="00A36EEA" w:rsidP="00A36EEA">
      <w:r w:rsidRPr="00361DE0">
        <w:rPr>
          <w:b/>
          <w:bCs/>
          <w:i/>
          <w:iCs/>
        </w:rPr>
        <w:t>Please note: This video refers to the use of headphones, but please disregard this. Headphones are not allowed in this test.</w:t>
      </w:r>
      <w:r w:rsidRPr="00361DE0">
        <w:t xml:space="preserve"> </w:t>
      </w:r>
    </w:p>
    <w:p w14:paraId="54B0D21D" w14:textId="06600074" w:rsidR="00622938" w:rsidRPr="00361DE0" w:rsidRDefault="00622938" w:rsidP="00A36EEA">
      <w:r w:rsidRPr="00361DE0">
        <w:t>NAATI’s Digital Testing team will be available via live chat during your test to assist with any basic technical issues. </w:t>
      </w:r>
    </w:p>
    <w:p w14:paraId="41DCC1E0" w14:textId="15EA32F0" w:rsidR="00A36EEA" w:rsidRPr="00361DE0" w:rsidRDefault="00A36EEA" w:rsidP="00A36EEA">
      <w:r w:rsidRPr="00361DE0">
        <w:t xml:space="preserve">The test must be completed in a location that is free of distractions, background noise and other people. The test location will be checked at the start of the test. </w:t>
      </w:r>
    </w:p>
    <w:p w14:paraId="4D06849E" w14:textId="1A0DF24E" w:rsidR="00A36EEA" w:rsidRPr="00361DE0" w:rsidRDefault="00A36EEA" w:rsidP="00A36EEA">
      <w:pPr>
        <w:rPr>
          <w:color w:val="FF0000"/>
        </w:rPr>
      </w:pPr>
      <w:r w:rsidRPr="00361DE0">
        <w:t>You will need to provide proof of your identity by showing your identity document (passport or Australian driver’s licence) to the camera when asked, prior to beginning your test</w:t>
      </w:r>
      <w:r w:rsidR="00622938" w:rsidRPr="00361DE0">
        <w:t>.</w:t>
      </w:r>
    </w:p>
    <w:p w14:paraId="7C7B8549" w14:textId="2FE3AF62" w:rsidR="00A36EEA" w:rsidRPr="00361DE0" w:rsidRDefault="00A36EEA" w:rsidP="00A36EEA">
      <w:r w:rsidRPr="00361DE0">
        <w:t xml:space="preserve"> The test will be audio and video-recorded for identity verification, </w:t>
      </w:r>
      <w:r w:rsidR="00A338F2" w:rsidRPr="00361DE0">
        <w:t>assessment,</w:t>
      </w:r>
      <w:r w:rsidRPr="00361DE0">
        <w:t xml:space="preserve"> and auditing purposes.</w:t>
      </w:r>
    </w:p>
    <w:p w14:paraId="4261F1B1" w14:textId="77777777" w:rsidR="00E620D2" w:rsidRPr="00361DE0" w:rsidRDefault="00E620D2" w:rsidP="009B42AB">
      <w:pPr>
        <w:pStyle w:val="Heading2"/>
      </w:pPr>
    </w:p>
    <w:p w14:paraId="3EF90F53" w14:textId="0EE6AC05" w:rsidR="00B0191F" w:rsidRPr="00361DE0" w:rsidRDefault="00B0191F" w:rsidP="009B42AB">
      <w:pPr>
        <w:pStyle w:val="Heading2"/>
      </w:pPr>
      <w:bookmarkStart w:id="28" w:name="_Toc161136308"/>
      <w:r w:rsidRPr="00361DE0">
        <w:t>Two translations of a non-specialised text tasks</w:t>
      </w:r>
      <w:bookmarkEnd w:id="28"/>
    </w:p>
    <w:p w14:paraId="3587DD14" w14:textId="5B80C21F" w:rsidR="00B0191F" w:rsidRPr="00361DE0" w:rsidRDefault="00B0191F" w:rsidP="00B0191F">
      <w:r w:rsidRPr="00361DE0">
        <w:t>You will be provided with three texts, from which you must choose two to translate. Each text will be equivalent to approximately 250 English words in length.</w:t>
      </w:r>
    </w:p>
    <w:p w14:paraId="005494B6" w14:textId="7CF7B4E2" w:rsidR="00B0191F" w:rsidRPr="00361DE0" w:rsidRDefault="00B0191F" w:rsidP="00B0191F">
      <w:r w:rsidRPr="00361DE0">
        <w:t>You will receive a translation brief for each text, setting out information about the:</w:t>
      </w:r>
    </w:p>
    <w:p w14:paraId="47D9C7C8" w14:textId="77777777" w:rsidR="00B0191F" w:rsidRPr="00361DE0" w:rsidRDefault="00B0191F" w:rsidP="00802E83">
      <w:pPr>
        <w:pStyle w:val="ListParagraph"/>
        <w:numPr>
          <w:ilvl w:val="0"/>
          <w:numId w:val="11"/>
        </w:numPr>
      </w:pPr>
      <w:r w:rsidRPr="00361DE0">
        <w:t>Text domain and topic</w:t>
      </w:r>
    </w:p>
    <w:p w14:paraId="08D2304F" w14:textId="77777777" w:rsidR="00B0191F" w:rsidRPr="00361DE0" w:rsidRDefault="00B0191F" w:rsidP="00802E83">
      <w:pPr>
        <w:pStyle w:val="ListParagraph"/>
        <w:numPr>
          <w:ilvl w:val="0"/>
          <w:numId w:val="11"/>
        </w:numPr>
      </w:pPr>
      <w:r w:rsidRPr="00361DE0">
        <w:t>Type of source text</w:t>
      </w:r>
    </w:p>
    <w:p w14:paraId="0293F0BD" w14:textId="77777777" w:rsidR="00B0191F" w:rsidRPr="00361DE0" w:rsidRDefault="00B0191F" w:rsidP="00802E83">
      <w:pPr>
        <w:pStyle w:val="ListParagraph"/>
        <w:numPr>
          <w:ilvl w:val="0"/>
          <w:numId w:val="11"/>
        </w:numPr>
      </w:pPr>
      <w:r w:rsidRPr="00361DE0">
        <w:t>Purpose of the source text/translation (“information and/or persuasive purpose”)</w:t>
      </w:r>
    </w:p>
    <w:p w14:paraId="00873252" w14:textId="77777777" w:rsidR="00B0191F" w:rsidRPr="00361DE0" w:rsidRDefault="00B0191F" w:rsidP="00802E83">
      <w:pPr>
        <w:pStyle w:val="ListParagraph"/>
        <w:numPr>
          <w:ilvl w:val="0"/>
          <w:numId w:val="11"/>
        </w:numPr>
      </w:pPr>
      <w:r w:rsidRPr="00361DE0">
        <w:t>The source/target audience (“educated but non-expert”)</w:t>
      </w:r>
    </w:p>
    <w:p w14:paraId="1268C87A" w14:textId="05A9D9D1" w:rsidR="00B0191F" w:rsidRPr="00361DE0" w:rsidRDefault="00B0191F" w:rsidP="00B0191F">
      <w:r w:rsidRPr="00361DE0">
        <w:t>You must provide a translation of the entire text for your two chosen texts, including the title and full content of the text. You will need to click your cursor in the response text box to enter your translation.</w:t>
      </w:r>
    </w:p>
    <w:p w14:paraId="0B260A44" w14:textId="77777777" w:rsidR="00E620D2" w:rsidRPr="00361DE0" w:rsidRDefault="00E620D2" w:rsidP="009B42AB">
      <w:pPr>
        <w:pStyle w:val="Heading2"/>
      </w:pPr>
    </w:p>
    <w:p w14:paraId="556979B4" w14:textId="77777777" w:rsidR="00842FF7" w:rsidRPr="00361DE0" w:rsidRDefault="00842FF7">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sidRPr="00361DE0">
        <w:br w:type="page"/>
      </w:r>
    </w:p>
    <w:p w14:paraId="1ECC3D7B" w14:textId="48E35CBC" w:rsidR="00B0191F" w:rsidRPr="00361DE0" w:rsidRDefault="00B0191F" w:rsidP="009B42AB">
      <w:pPr>
        <w:pStyle w:val="Heading2"/>
      </w:pPr>
      <w:bookmarkStart w:id="29" w:name="_Toc161136309"/>
      <w:r w:rsidRPr="00361DE0">
        <w:lastRenderedPageBreak/>
        <w:t>One revision of a non-specialised translation task</w:t>
      </w:r>
      <w:bookmarkEnd w:id="29"/>
    </w:p>
    <w:p w14:paraId="12A48999" w14:textId="44D62670" w:rsidR="00B0191F" w:rsidRPr="00361DE0" w:rsidRDefault="00B0191F" w:rsidP="00B0191F">
      <w:r w:rsidRPr="00361DE0">
        <w:t xml:space="preserve">You will be provided with a source text and a translation of that text, as well as a copy of the </w:t>
      </w:r>
      <w:hyperlink r:id="rId26" w:history="1">
        <w:r w:rsidR="00E9341D" w:rsidRPr="00E9341D">
          <w:rPr>
            <w:rStyle w:val="Hyperlink"/>
          </w:rPr>
          <w:t>l</w:t>
        </w:r>
        <w:r w:rsidRPr="00E9341D">
          <w:rPr>
            <w:rStyle w:val="Hyperlink"/>
          </w:rPr>
          <w:t xml:space="preserve">ist of </w:t>
        </w:r>
        <w:r w:rsidR="00E9341D" w:rsidRPr="00E9341D">
          <w:rPr>
            <w:rStyle w:val="Hyperlink"/>
          </w:rPr>
          <w:t>e</w:t>
        </w:r>
        <w:r w:rsidRPr="00E9341D">
          <w:rPr>
            <w:rStyle w:val="Hyperlink"/>
          </w:rPr>
          <w:t xml:space="preserve">rror </w:t>
        </w:r>
        <w:r w:rsidR="00E9341D" w:rsidRPr="00E9341D">
          <w:rPr>
            <w:rStyle w:val="Hyperlink"/>
          </w:rPr>
          <w:t>c</w:t>
        </w:r>
        <w:r w:rsidRPr="00E9341D">
          <w:rPr>
            <w:rStyle w:val="Hyperlink"/>
          </w:rPr>
          <w:t>ategories</w:t>
        </w:r>
      </w:hyperlink>
      <w:r w:rsidRPr="00361DE0">
        <w:t xml:space="preserve"> for </w:t>
      </w:r>
      <w:r w:rsidR="00E9341D">
        <w:t>c</w:t>
      </w:r>
      <w:r w:rsidRPr="00361DE0">
        <w:t xml:space="preserve">andidates. The source text will be equivalent to approximately 250 English words in length. The translation contains 14 to 18 errors of meaning transfer and language. </w:t>
      </w:r>
    </w:p>
    <w:p w14:paraId="16E74058" w14:textId="02210443" w:rsidR="00B0191F" w:rsidRPr="00361DE0" w:rsidRDefault="00B0191F" w:rsidP="00B0191F">
      <w:r w:rsidRPr="00361DE0">
        <w:t xml:space="preserve">You will receive a revision task brief setting out the: </w:t>
      </w:r>
    </w:p>
    <w:p w14:paraId="409C33A1" w14:textId="77777777" w:rsidR="00B0191F" w:rsidRPr="00361DE0" w:rsidRDefault="00B0191F" w:rsidP="00802E83">
      <w:pPr>
        <w:pStyle w:val="ListParagraph"/>
        <w:numPr>
          <w:ilvl w:val="0"/>
          <w:numId w:val="12"/>
        </w:numPr>
      </w:pPr>
      <w:r w:rsidRPr="00361DE0">
        <w:t xml:space="preserve">Text domain and topic  </w:t>
      </w:r>
    </w:p>
    <w:p w14:paraId="43758227" w14:textId="77777777" w:rsidR="00B0191F" w:rsidRPr="00361DE0" w:rsidRDefault="00B0191F" w:rsidP="00802E83">
      <w:pPr>
        <w:pStyle w:val="ListParagraph"/>
        <w:numPr>
          <w:ilvl w:val="0"/>
          <w:numId w:val="12"/>
        </w:numPr>
      </w:pPr>
      <w:r w:rsidRPr="00361DE0">
        <w:t xml:space="preserve">Type of source text </w:t>
      </w:r>
    </w:p>
    <w:p w14:paraId="0E0EE3C5" w14:textId="77777777" w:rsidR="00B0191F" w:rsidRPr="00361DE0" w:rsidRDefault="00B0191F" w:rsidP="00802E83">
      <w:pPr>
        <w:pStyle w:val="ListParagraph"/>
        <w:numPr>
          <w:ilvl w:val="0"/>
          <w:numId w:val="12"/>
        </w:numPr>
      </w:pPr>
      <w:r w:rsidRPr="00361DE0">
        <w:t xml:space="preserve">Purpose of the source text/revision (“informative and/or persuasive purpose”) </w:t>
      </w:r>
    </w:p>
    <w:p w14:paraId="6C44A89F" w14:textId="77777777" w:rsidR="00B0191F" w:rsidRPr="00361DE0" w:rsidRDefault="00B0191F" w:rsidP="00802E83">
      <w:pPr>
        <w:pStyle w:val="ListParagraph"/>
        <w:numPr>
          <w:ilvl w:val="0"/>
          <w:numId w:val="12"/>
        </w:numPr>
      </w:pPr>
      <w:r w:rsidRPr="00361DE0">
        <w:t xml:space="preserve">The source/target audience (“educated but non-expert”) </w:t>
      </w:r>
    </w:p>
    <w:p w14:paraId="2105D479" w14:textId="2D5C938F" w:rsidR="00B0191F" w:rsidRPr="00361DE0" w:rsidRDefault="00B0191F" w:rsidP="00B0191F">
      <w:r w:rsidRPr="00361DE0">
        <w:t xml:space="preserve">You must revise the translation to identify, correct and categorise errors of meaning transfer and language. The error types are described in the </w:t>
      </w:r>
      <w:r w:rsidR="00E9341D">
        <w:t>l</w:t>
      </w:r>
      <w:r w:rsidRPr="00361DE0">
        <w:t xml:space="preserve">ist of </w:t>
      </w:r>
      <w:r w:rsidR="00E9341D">
        <w:t>e</w:t>
      </w:r>
      <w:r w:rsidRPr="00361DE0">
        <w:t xml:space="preserve">rror </w:t>
      </w:r>
      <w:r w:rsidR="00E9341D">
        <w:t>c</w:t>
      </w:r>
      <w:r w:rsidRPr="00361DE0">
        <w:t>ategories</w:t>
      </w:r>
      <w:r w:rsidR="00E9341D">
        <w:t>.</w:t>
      </w:r>
      <w:r w:rsidR="007D5A07" w:rsidRPr="00361DE0">
        <w:br/>
      </w:r>
      <w:r w:rsidRPr="00361DE0">
        <w:t>&lt;</w:t>
      </w:r>
      <w:r w:rsidR="00E9341D">
        <w:t xml:space="preserve"> </w:t>
      </w:r>
      <w:hyperlink r:id="rId27" w:history="1">
        <w:r w:rsidR="00E9341D" w:rsidRPr="0062705B">
          <w:rPr>
            <w:rStyle w:val="Hyperlink"/>
          </w:rPr>
          <w:t>https://www.naati.com.au/certification/ct/list-of-error-categories-by-language/</w:t>
        </w:r>
      </w:hyperlink>
      <w:r w:rsidR="00B32B82" w:rsidRPr="00361DE0">
        <w:t>&gt;</w:t>
      </w:r>
      <w:r w:rsidRPr="00361DE0">
        <w:t xml:space="preserve">. Do not make revisions based on style or purely personal preference of expression. </w:t>
      </w:r>
    </w:p>
    <w:p w14:paraId="142F9531" w14:textId="03BE507C" w:rsidR="00B0191F" w:rsidRPr="00361DE0" w:rsidRDefault="00B0191F" w:rsidP="00B0191F">
      <w:r w:rsidRPr="00361DE0">
        <w:t xml:space="preserve">To do this, you will compare the source text and translation to: </w:t>
      </w:r>
    </w:p>
    <w:p w14:paraId="007B3379" w14:textId="77777777" w:rsidR="00B0191F" w:rsidRPr="00361DE0" w:rsidRDefault="00B0191F" w:rsidP="007863C5">
      <w:pPr>
        <w:ind w:left="284"/>
      </w:pPr>
      <w:r w:rsidRPr="00361DE0">
        <w:t xml:space="preserve">Identify errors in the translation: insert a comment box over each error to highlight the incorrect word, phrase, clause or sentence  </w:t>
      </w:r>
    </w:p>
    <w:p w14:paraId="1172650D" w14:textId="77777777" w:rsidR="00B0191F" w:rsidRPr="00361DE0" w:rsidRDefault="00B0191F" w:rsidP="00D964E0">
      <w:pPr>
        <w:pStyle w:val="ListParagraph"/>
        <w:numPr>
          <w:ilvl w:val="0"/>
          <w:numId w:val="1"/>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Provide appropriate corrections: type your suggested correction in the comment box, using the target language for the translation </w:t>
      </w:r>
    </w:p>
    <w:p w14:paraId="6C9B711F" w14:textId="29BBB471" w:rsidR="00B0191F" w:rsidRPr="00361DE0" w:rsidRDefault="00B0191F" w:rsidP="00D964E0">
      <w:pPr>
        <w:pStyle w:val="ListParagraph"/>
        <w:numPr>
          <w:ilvl w:val="0"/>
          <w:numId w:val="1"/>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Categorise the errors: in the same comment box, indicate one error category in English that appropriately reflects the error, as outlined in the </w:t>
      </w:r>
      <w:hyperlink r:id="rId28" w:history="1">
        <w:r w:rsidR="00E9341D" w:rsidRPr="00E9341D">
          <w:rPr>
            <w:rStyle w:val="Hyperlink"/>
          </w:rPr>
          <w:t>l</w:t>
        </w:r>
        <w:r w:rsidRPr="00E9341D">
          <w:rPr>
            <w:rStyle w:val="Hyperlink"/>
          </w:rPr>
          <w:t xml:space="preserve">ist of </w:t>
        </w:r>
        <w:r w:rsidR="00E9341D" w:rsidRPr="00E9341D">
          <w:rPr>
            <w:rStyle w:val="Hyperlink"/>
          </w:rPr>
          <w:t>e</w:t>
        </w:r>
        <w:r w:rsidRPr="00E9341D">
          <w:rPr>
            <w:rStyle w:val="Hyperlink"/>
          </w:rPr>
          <w:t xml:space="preserve">rror </w:t>
        </w:r>
        <w:r w:rsidR="00E9341D" w:rsidRPr="00E9341D">
          <w:rPr>
            <w:rStyle w:val="Hyperlink"/>
          </w:rPr>
          <w:t>c</w:t>
        </w:r>
        <w:r w:rsidRPr="00E9341D">
          <w:rPr>
            <w:rStyle w:val="Hyperlink"/>
          </w:rPr>
          <w:t>ategories</w:t>
        </w:r>
      </w:hyperlink>
      <w:r w:rsidRPr="00361DE0">
        <w:t xml:space="preserve"> for </w:t>
      </w:r>
      <w:r w:rsidR="00E9341D">
        <w:t>c</w:t>
      </w:r>
      <w:r w:rsidRPr="00361DE0">
        <w:t xml:space="preserve">andidates (e.g. “Unjustified omission”). In some instances, an error can be classified under more than one error category, and any appropriate category will be accepted.   </w:t>
      </w:r>
    </w:p>
    <w:p w14:paraId="661E0545" w14:textId="66F1AD95" w:rsidR="00B0191F" w:rsidRPr="00361DE0" w:rsidRDefault="00B0191F" w:rsidP="00B0191F">
      <w:r w:rsidRPr="00361DE0">
        <w:t>You can find instructions on how to access practice tests and sample materials here</w:t>
      </w:r>
      <w:r w:rsidR="00EB641D" w:rsidRPr="00361DE0">
        <w:t>:</w:t>
      </w:r>
      <w:r w:rsidR="00B32B82" w:rsidRPr="00361DE0">
        <w:t xml:space="preserve"> </w:t>
      </w:r>
      <w:r w:rsidR="00B32B82" w:rsidRPr="00361DE0">
        <w:br/>
        <w:t xml:space="preserve">&lt; </w:t>
      </w:r>
      <w:hyperlink r:id="rId29" w:history="1">
        <w:r w:rsidR="00B32B82" w:rsidRPr="00361DE0">
          <w:rPr>
            <w:rStyle w:val="Hyperlink"/>
          </w:rPr>
          <w:t>https://www.naati.com.au/certification/ct/</w:t>
        </w:r>
      </w:hyperlink>
      <w:r w:rsidR="00B32B82" w:rsidRPr="00361DE0">
        <w:t xml:space="preserve"> &gt;</w:t>
      </w:r>
      <w:r w:rsidR="00FF6BB2" w:rsidRPr="00361DE0">
        <w:t xml:space="preserve"> (Prepare for your test tab)</w:t>
      </w:r>
      <w:r w:rsidRPr="00361DE0">
        <w:t>.</w:t>
      </w:r>
      <w:r w:rsidR="00FF6BB2" w:rsidRPr="00361DE0">
        <w:br/>
      </w:r>
      <w:r w:rsidRPr="00361DE0">
        <w:t xml:space="preserve">In preparation for your test, you should familiarise yourself with the </w:t>
      </w:r>
      <w:r w:rsidR="00E9341D">
        <w:t>l</w:t>
      </w:r>
      <w:r w:rsidRPr="00361DE0">
        <w:t>ist of</w:t>
      </w:r>
      <w:r w:rsidR="00E9341D">
        <w:t xml:space="preserve"> e</w:t>
      </w:r>
      <w:r w:rsidRPr="00361DE0">
        <w:t xml:space="preserve">rror </w:t>
      </w:r>
      <w:r w:rsidR="00E9341D">
        <w:t>c</w:t>
      </w:r>
      <w:r w:rsidRPr="00361DE0">
        <w:t xml:space="preserve">ategories for </w:t>
      </w:r>
      <w:r w:rsidR="00E9341D">
        <w:t>c</w:t>
      </w:r>
      <w:r w:rsidRPr="00361DE0">
        <w:t>andidates</w:t>
      </w:r>
      <w:r w:rsidR="00FF6BB2" w:rsidRPr="00361DE0">
        <w:t xml:space="preserve"> </w:t>
      </w:r>
      <w:r w:rsidR="00E9341D">
        <w:br/>
      </w:r>
      <w:r w:rsidR="00B32B82" w:rsidRPr="00361DE0">
        <w:t xml:space="preserve">&lt; </w:t>
      </w:r>
      <w:hyperlink r:id="rId30" w:history="1">
        <w:r w:rsidR="00B32B82" w:rsidRPr="00361DE0">
          <w:rPr>
            <w:rStyle w:val="Hyperlink"/>
          </w:rPr>
          <w:t>https://www.naati.com.au/certification/ct/</w:t>
        </w:r>
      </w:hyperlink>
      <w:r w:rsidR="00E9341D">
        <w:rPr>
          <w:rStyle w:val="Hyperlink"/>
        </w:rPr>
        <w:t>list-of-error-categories-by-language</w:t>
      </w:r>
      <w:r w:rsidR="00B32B82" w:rsidRPr="00361DE0">
        <w:t xml:space="preserve"> &gt;</w:t>
      </w:r>
      <w:r w:rsidRPr="00361DE0">
        <w:t xml:space="preserve"> including the definitions and examples of each of the different error types (either in English or LOTE depending on the direction of your test). </w:t>
      </w:r>
      <w:r w:rsidR="00E9341D">
        <w:br/>
      </w:r>
      <w:r w:rsidR="00E9341D">
        <w:br/>
      </w:r>
      <w:r w:rsidRPr="00361DE0">
        <w:t xml:space="preserve">They include: </w:t>
      </w:r>
    </w:p>
    <w:p w14:paraId="6397558D" w14:textId="77777777" w:rsidR="00B32B82" w:rsidRPr="00361DE0" w:rsidRDefault="00B0191F" w:rsidP="00D964E0">
      <w:pPr>
        <w:pStyle w:val="ListParagraph"/>
        <w:numPr>
          <w:ilvl w:val="0"/>
          <w:numId w:val="1"/>
        </w:numPr>
        <w:tabs>
          <w:tab w:val="clear" w:pos="284"/>
          <w:tab w:val="clear" w:pos="567"/>
          <w:tab w:val="clear" w:pos="851"/>
          <w:tab w:val="clear" w:pos="1134"/>
          <w:tab w:val="clear" w:pos="1418"/>
          <w:tab w:val="clear" w:pos="1701"/>
          <w:tab w:val="clear" w:pos="1985"/>
        </w:tabs>
        <w:spacing w:before="0" w:after="160" w:line="259" w:lineRule="auto"/>
      </w:pPr>
      <w:r w:rsidRPr="00361DE0">
        <w:t xml:space="preserve">Transfer of meaning errors, such as distortions, unjustified omissions and insertions </w:t>
      </w:r>
    </w:p>
    <w:p w14:paraId="16A15A87" w14:textId="3B726523" w:rsidR="00A8328B" w:rsidRPr="00361DE0" w:rsidRDefault="00B0191F" w:rsidP="00D964E0">
      <w:pPr>
        <w:pStyle w:val="ListParagraph"/>
        <w:numPr>
          <w:ilvl w:val="0"/>
          <w:numId w:val="1"/>
        </w:numPr>
        <w:tabs>
          <w:tab w:val="clear" w:pos="284"/>
          <w:tab w:val="clear" w:pos="567"/>
          <w:tab w:val="clear" w:pos="851"/>
          <w:tab w:val="clear" w:pos="1134"/>
          <w:tab w:val="clear" w:pos="1418"/>
          <w:tab w:val="clear" w:pos="1701"/>
          <w:tab w:val="clear" w:pos="1985"/>
        </w:tabs>
        <w:spacing w:before="0" w:after="160" w:line="259" w:lineRule="auto"/>
      </w:pPr>
      <w:r w:rsidRPr="00361DE0">
        <w:t>Language errors, such as inappropriate register, unidiomatic expressions, errors of grammar, spelling or punctuation</w:t>
      </w:r>
      <w:r w:rsidR="00B32B82" w:rsidRPr="00361DE0">
        <w:t>.</w:t>
      </w:r>
    </w:p>
    <w:p w14:paraId="2E9EC2A9" w14:textId="77777777" w:rsidR="00A8328B" w:rsidRPr="00361DE0" w:rsidRDefault="00A8328B">
      <w:pPr>
        <w:tabs>
          <w:tab w:val="clear" w:pos="284"/>
          <w:tab w:val="clear" w:pos="567"/>
          <w:tab w:val="clear" w:pos="851"/>
          <w:tab w:val="clear" w:pos="1134"/>
          <w:tab w:val="clear" w:pos="1418"/>
          <w:tab w:val="clear" w:pos="1701"/>
          <w:tab w:val="clear" w:pos="1985"/>
        </w:tabs>
        <w:spacing w:before="0" w:after="160" w:line="259" w:lineRule="auto"/>
      </w:pPr>
      <w:r w:rsidRPr="00361DE0">
        <w:br w:type="page"/>
      </w:r>
    </w:p>
    <w:p w14:paraId="39F0E2F4" w14:textId="77777777" w:rsidR="00B32B82" w:rsidRPr="00361DE0" w:rsidRDefault="00B32B82" w:rsidP="009B42AB">
      <w:pPr>
        <w:pStyle w:val="Heading1"/>
      </w:pPr>
      <w:bookmarkStart w:id="30" w:name="_Toc161136310"/>
      <w:r w:rsidRPr="00361DE0">
        <w:lastRenderedPageBreak/>
        <w:t>Assessment &amp; results</w:t>
      </w:r>
      <w:bookmarkEnd w:id="30"/>
    </w:p>
    <w:p w14:paraId="4AD9BA2D" w14:textId="77777777" w:rsidR="00EE6CE3" w:rsidRPr="00361DE0" w:rsidRDefault="00EE6CE3" w:rsidP="009B42AB">
      <w:pPr>
        <w:pStyle w:val="Heading2"/>
      </w:pPr>
      <w:bookmarkStart w:id="31" w:name="_Toc161136311"/>
      <w:r w:rsidRPr="00361DE0">
        <w:t>Assessment</w:t>
      </w:r>
      <w:bookmarkEnd w:id="31"/>
    </w:p>
    <w:p w14:paraId="227D4B52" w14:textId="53E01706" w:rsidR="00EE6CE3" w:rsidRPr="00361DE0" w:rsidRDefault="00EE6CE3" w:rsidP="00EE6CE3">
      <w:r w:rsidRPr="00361DE0">
        <w:t>At least 2 NAATI examiners will independently assess your performance in the test. They will assess each task separately, using assessment rubrics with 5 bands (with Band 1 representing the highest level of performance and Band 5 the lowest).</w:t>
      </w:r>
    </w:p>
    <w:p w14:paraId="334C84CE" w14:textId="6A9F4D35" w:rsidR="00EE6CE3" w:rsidRPr="00361DE0" w:rsidRDefault="00EE6CE3" w:rsidP="00EE6CE3">
      <w:r w:rsidRPr="00361DE0">
        <w:t>Your test responses will be marked against each criterion, outlined below.</w:t>
      </w:r>
    </w:p>
    <w:p w14:paraId="3819B7EF" w14:textId="69B0C2C1" w:rsidR="00EE6CE3" w:rsidRPr="00361DE0" w:rsidRDefault="00EE6CE3" w:rsidP="00EE6CE3">
      <w:r w:rsidRPr="00361DE0">
        <w:t>For the Translation of a Non-Specialised Text tasks, NAATI examiners will assess your:</w:t>
      </w:r>
    </w:p>
    <w:p w14:paraId="4DB21F85" w14:textId="77777777" w:rsidR="00EE6CE3" w:rsidRPr="00361DE0" w:rsidRDefault="00EE6CE3" w:rsidP="003D5C19">
      <w:pPr>
        <w:pStyle w:val="ListParagraph"/>
        <w:numPr>
          <w:ilvl w:val="0"/>
          <w:numId w:val="1"/>
        </w:numPr>
        <w:tabs>
          <w:tab w:val="clear" w:pos="284"/>
          <w:tab w:val="clear" w:pos="567"/>
          <w:tab w:val="clear" w:pos="851"/>
          <w:tab w:val="clear" w:pos="1134"/>
          <w:tab w:val="clear" w:pos="1418"/>
          <w:tab w:val="clear" w:pos="1701"/>
          <w:tab w:val="clear" w:pos="1985"/>
        </w:tabs>
        <w:spacing w:before="0" w:after="160" w:line="259" w:lineRule="auto"/>
      </w:pPr>
      <w:r w:rsidRPr="00361DE0">
        <w:t>Transfer competency: meaning transfer skill, follow translation brief and application of textual norms and conventions.</w:t>
      </w:r>
    </w:p>
    <w:p w14:paraId="45700709" w14:textId="77777777" w:rsidR="00EE6CE3" w:rsidRPr="00361DE0" w:rsidRDefault="00EE6CE3" w:rsidP="003D5C19">
      <w:pPr>
        <w:pStyle w:val="ListParagraph"/>
        <w:numPr>
          <w:ilvl w:val="0"/>
          <w:numId w:val="1"/>
        </w:numPr>
        <w:tabs>
          <w:tab w:val="clear" w:pos="284"/>
          <w:tab w:val="clear" w:pos="567"/>
          <w:tab w:val="clear" w:pos="851"/>
          <w:tab w:val="clear" w:pos="1134"/>
          <w:tab w:val="clear" w:pos="1418"/>
          <w:tab w:val="clear" w:pos="1701"/>
          <w:tab w:val="clear" w:pos="1985"/>
        </w:tabs>
        <w:spacing w:before="0" w:after="160" w:line="259" w:lineRule="auto"/>
      </w:pPr>
      <w:r w:rsidRPr="00361DE0">
        <w:t>Language competency: language proficiency enabling meaning transfer in the target language (either English or other language depending on the language direction of your test).</w:t>
      </w:r>
    </w:p>
    <w:p w14:paraId="7CC1174A" w14:textId="0CFB0474" w:rsidR="00EE6CE3" w:rsidRPr="00361DE0" w:rsidRDefault="00EE6CE3" w:rsidP="00EE6CE3">
      <w:r w:rsidRPr="00361DE0">
        <w:t>For the Revision of a Non-Specialised Translation task, NAATI examiners will assess your:</w:t>
      </w:r>
    </w:p>
    <w:p w14:paraId="16A77862" w14:textId="77777777" w:rsidR="00EE6CE3" w:rsidRPr="00361DE0" w:rsidRDefault="00EE6CE3" w:rsidP="00802E83">
      <w:pPr>
        <w:pStyle w:val="ListParagraph"/>
        <w:numPr>
          <w:ilvl w:val="0"/>
          <w:numId w:val="16"/>
        </w:numPr>
      </w:pPr>
      <w:r w:rsidRPr="00361DE0">
        <w:t>Transfer competency: revision skills and application of translation standards knowledge.</w:t>
      </w:r>
    </w:p>
    <w:p w14:paraId="7A0EFCD5" w14:textId="1500FBE2" w:rsidR="00EE6CE3" w:rsidRPr="00361DE0" w:rsidRDefault="00EE6CE3" w:rsidP="00EE6CE3">
      <w:r w:rsidRPr="00361DE0">
        <w:t xml:space="preserve">Refer to our language policy &lt; </w:t>
      </w:r>
      <w:hyperlink r:id="rId31" w:history="1">
        <w:r w:rsidR="009E6263" w:rsidRPr="00361DE0">
          <w:rPr>
            <w:rStyle w:val="Hyperlink"/>
          </w:rPr>
          <w:t>https://www.naati.com.au/resources/language-policy-translating/</w:t>
        </w:r>
      </w:hyperlink>
      <w:r w:rsidR="009E6263" w:rsidRPr="00361DE0">
        <w:t xml:space="preserve"> &gt; </w:t>
      </w:r>
      <w:r w:rsidRPr="00361DE0">
        <w:t>to understand how the examiners will assess your use of language in your test.</w:t>
      </w:r>
    </w:p>
    <w:p w14:paraId="0BC247F0" w14:textId="2306C4D4" w:rsidR="00EE6CE3" w:rsidRPr="00361DE0" w:rsidRDefault="00EE6CE3" w:rsidP="00EE6CE3">
      <w:r w:rsidRPr="00361DE0">
        <w:t>You need to achieve at least Band 2 for each criterion, and you must pass all three tasks to pass the test.</w:t>
      </w:r>
    </w:p>
    <w:p w14:paraId="5EB5D16F" w14:textId="39156576" w:rsidR="00B32B82" w:rsidRPr="00361DE0" w:rsidRDefault="00EE6CE3" w:rsidP="00EE6CE3">
      <w:r w:rsidRPr="00361DE0">
        <w:t>You can read the assessment rubrics here</w:t>
      </w:r>
      <w:r w:rsidR="009E6263" w:rsidRPr="00361DE0">
        <w:t xml:space="preserve"> &lt; </w:t>
      </w:r>
      <w:hyperlink r:id="rId32" w:history="1">
        <w:r w:rsidR="009E6263" w:rsidRPr="00361DE0">
          <w:rPr>
            <w:rStyle w:val="Hyperlink"/>
          </w:rPr>
          <w:t>https://www.naati.com.au/wp-content/uploads/2023/07/Certified-Translator-Assessment-Rubrics.pdf</w:t>
        </w:r>
      </w:hyperlink>
      <w:r w:rsidR="009E6263" w:rsidRPr="00361DE0">
        <w:t xml:space="preserve"> &gt;</w:t>
      </w:r>
      <w:r w:rsidRPr="00361DE0">
        <w:t>.</w:t>
      </w:r>
    </w:p>
    <w:p w14:paraId="0F46912D" w14:textId="77777777" w:rsidR="00E620D2" w:rsidRPr="00361DE0" w:rsidRDefault="00E620D2" w:rsidP="009B42AB">
      <w:pPr>
        <w:pStyle w:val="Heading2"/>
      </w:pPr>
    </w:p>
    <w:p w14:paraId="73DB10F4" w14:textId="325F5B83" w:rsidR="00094A41" w:rsidRPr="00361DE0" w:rsidRDefault="00094A41" w:rsidP="009B42AB">
      <w:pPr>
        <w:pStyle w:val="Heading2"/>
      </w:pPr>
      <w:bookmarkStart w:id="32" w:name="_Toc161136312"/>
      <w:r w:rsidRPr="00361DE0">
        <w:t>Results &amp; receiving your credential</w:t>
      </w:r>
      <w:bookmarkEnd w:id="32"/>
    </w:p>
    <w:p w14:paraId="36264F9C" w14:textId="77777777" w:rsidR="00094A41" w:rsidRPr="00361DE0" w:rsidRDefault="00094A41" w:rsidP="00094A41">
      <w:pPr>
        <w:tabs>
          <w:tab w:val="clear" w:pos="284"/>
          <w:tab w:val="clear" w:pos="567"/>
          <w:tab w:val="clear" w:pos="851"/>
          <w:tab w:val="clear" w:pos="1134"/>
          <w:tab w:val="clear" w:pos="1418"/>
          <w:tab w:val="clear" w:pos="1701"/>
          <w:tab w:val="clear" w:pos="1985"/>
        </w:tabs>
        <w:spacing w:before="0" w:after="160" w:line="259" w:lineRule="auto"/>
      </w:pPr>
      <w:r w:rsidRPr="00361DE0">
        <w:t>NAATI aims to issue results within 8-10 weeks of the test date. We will issue results as they are finalised, so some candidates will receive their results earlier than others even if they sit the test on the same day.</w:t>
      </w:r>
    </w:p>
    <w:p w14:paraId="155DCB7D" w14:textId="17F44583" w:rsidR="00094A41" w:rsidRPr="00361DE0" w:rsidRDefault="00094A41" w:rsidP="00094A41">
      <w:pPr>
        <w:tabs>
          <w:tab w:val="clear" w:pos="284"/>
          <w:tab w:val="clear" w:pos="567"/>
          <w:tab w:val="clear" w:pos="851"/>
          <w:tab w:val="clear" w:pos="1134"/>
          <w:tab w:val="clear" w:pos="1418"/>
          <w:tab w:val="clear" w:pos="1701"/>
          <w:tab w:val="clear" w:pos="1985"/>
        </w:tabs>
        <w:spacing w:before="0" w:after="160" w:line="259" w:lineRule="auto"/>
      </w:pPr>
      <w:r w:rsidRPr="00361DE0">
        <w:t>If you have already passed any prerequisite screening tests (Ethical Competency and/or Intercultural Competency), we will issue your credential if you pass this test.</w:t>
      </w:r>
    </w:p>
    <w:p w14:paraId="4B345F0B" w14:textId="77777777" w:rsidR="00E620D2" w:rsidRPr="00361DE0" w:rsidRDefault="00E620D2" w:rsidP="009B42AB">
      <w:pPr>
        <w:pStyle w:val="Heading2"/>
      </w:pPr>
    </w:p>
    <w:p w14:paraId="1C6B1861" w14:textId="3A618B93" w:rsidR="00094A41" w:rsidRPr="00361DE0" w:rsidRDefault="00094A41" w:rsidP="009B42AB">
      <w:pPr>
        <w:pStyle w:val="Heading2"/>
      </w:pPr>
      <w:bookmarkStart w:id="33" w:name="_Toc161136313"/>
      <w:r w:rsidRPr="00361DE0">
        <w:t>Supplementary testing</w:t>
      </w:r>
      <w:bookmarkEnd w:id="33"/>
    </w:p>
    <w:p w14:paraId="483B9CB8" w14:textId="5680FDFE" w:rsidR="00094A41" w:rsidRPr="00361DE0" w:rsidRDefault="00094A41" w:rsidP="00094A41">
      <w:pPr>
        <w:tabs>
          <w:tab w:val="clear" w:pos="284"/>
          <w:tab w:val="clear" w:pos="567"/>
          <w:tab w:val="clear" w:pos="851"/>
          <w:tab w:val="clear" w:pos="1134"/>
          <w:tab w:val="clear" w:pos="1418"/>
          <w:tab w:val="clear" w:pos="1701"/>
          <w:tab w:val="clear" w:pos="1985"/>
        </w:tabs>
        <w:spacing w:before="0" w:after="160" w:line="259" w:lineRule="auto"/>
      </w:pPr>
      <w:r w:rsidRPr="00361DE0">
        <w:t xml:space="preserve">You must attempt all tasks and pass at least two of them to be eligible to apply for a supplementary test. You must apply for the supplementary test from your </w:t>
      </w:r>
      <w:proofErr w:type="spellStart"/>
      <w:r w:rsidRPr="00361DE0">
        <w:t>myNAATI</w:t>
      </w:r>
      <w:proofErr w:type="spellEnd"/>
      <w:r w:rsidRPr="00361DE0">
        <w:t xml:space="preserve"> account within 30 days of receiving your test results. The supplementary test will involve re-sitting only the failed task, but on a different topic.</w:t>
      </w:r>
    </w:p>
    <w:p w14:paraId="189523B1" w14:textId="6F9D046D" w:rsidR="00094A41" w:rsidRPr="00361DE0" w:rsidRDefault="00094A41" w:rsidP="00094A41">
      <w:pPr>
        <w:tabs>
          <w:tab w:val="clear" w:pos="284"/>
          <w:tab w:val="clear" w:pos="567"/>
          <w:tab w:val="clear" w:pos="851"/>
          <w:tab w:val="clear" w:pos="1134"/>
          <w:tab w:val="clear" w:pos="1418"/>
          <w:tab w:val="clear" w:pos="1701"/>
          <w:tab w:val="clear" w:pos="1985"/>
        </w:tabs>
        <w:spacing w:before="0" w:after="160" w:line="259" w:lineRule="auto"/>
      </w:pPr>
      <w:r w:rsidRPr="00361DE0">
        <w:t>You will be given the following time to complete your supplementary test:</w:t>
      </w:r>
    </w:p>
    <w:p w14:paraId="2C870E99" w14:textId="77777777" w:rsidR="00094A41" w:rsidRPr="00361DE0" w:rsidRDefault="00094A41" w:rsidP="007863C5">
      <w:pPr>
        <w:pStyle w:val="ListParagraph"/>
        <w:numPr>
          <w:ilvl w:val="0"/>
          <w:numId w:val="16"/>
        </w:numPr>
        <w:tabs>
          <w:tab w:val="clear" w:pos="284"/>
          <w:tab w:val="clear" w:pos="567"/>
          <w:tab w:val="clear" w:pos="851"/>
          <w:tab w:val="clear" w:pos="1134"/>
          <w:tab w:val="clear" w:pos="1418"/>
          <w:tab w:val="clear" w:pos="1701"/>
          <w:tab w:val="clear" w:pos="1985"/>
        </w:tabs>
        <w:spacing w:before="0" w:after="160" w:line="259" w:lineRule="auto"/>
      </w:pPr>
      <w:r w:rsidRPr="00361DE0">
        <w:t>Translation of a non-specialised text: 90 minutes including 15 minutes set up time.</w:t>
      </w:r>
    </w:p>
    <w:p w14:paraId="5447E07E" w14:textId="77777777" w:rsidR="00094A41" w:rsidRPr="00361DE0" w:rsidRDefault="00094A41" w:rsidP="00802E83">
      <w:pPr>
        <w:pStyle w:val="ListParagraph"/>
        <w:numPr>
          <w:ilvl w:val="0"/>
          <w:numId w:val="16"/>
        </w:numPr>
        <w:tabs>
          <w:tab w:val="clear" w:pos="284"/>
          <w:tab w:val="clear" w:pos="567"/>
          <w:tab w:val="clear" w:pos="851"/>
          <w:tab w:val="clear" w:pos="1134"/>
          <w:tab w:val="clear" w:pos="1418"/>
          <w:tab w:val="clear" w:pos="1701"/>
          <w:tab w:val="clear" w:pos="1985"/>
        </w:tabs>
        <w:spacing w:before="0" w:after="160" w:line="259" w:lineRule="auto"/>
      </w:pPr>
      <w:r w:rsidRPr="00361DE0">
        <w:t>Revision of a non-specialised translation: 75 minutes including 15 minutes set up time.</w:t>
      </w:r>
    </w:p>
    <w:p w14:paraId="21F199DD" w14:textId="647C249A" w:rsidR="00094A41" w:rsidRDefault="00094A41" w:rsidP="00094A41">
      <w:pPr>
        <w:tabs>
          <w:tab w:val="clear" w:pos="284"/>
          <w:tab w:val="clear" w:pos="567"/>
          <w:tab w:val="clear" w:pos="851"/>
          <w:tab w:val="clear" w:pos="1134"/>
          <w:tab w:val="clear" w:pos="1418"/>
          <w:tab w:val="clear" w:pos="1701"/>
          <w:tab w:val="clear" w:pos="1985"/>
        </w:tabs>
        <w:spacing w:before="0" w:after="160" w:line="259" w:lineRule="auto"/>
      </w:pPr>
      <w:r w:rsidRPr="00361DE0">
        <w:lastRenderedPageBreak/>
        <w:t>If you pass the supplementary test, NAATI will award you the Certified Translator credential in the relevant language direction. If you fail the supplementary test, this means you have failed the Certified Translator test. You can apply for another Certified Translator test with NAATI if you want to sit the test again.</w:t>
      </w:r>
      <w:bookmarkEnd w:id="3"/>
      <w:bookmarkEnd w:id="4"/>
      <w:bookmarkEnd w:id="5"/>
    </w:p>
    <w:sectPr w:rsidR="00094A41" w:rsidSect="00726FAC">
      <w:headerReference w:type="default" r:id="rId33"/>
      <w:footerReference w:type="default" r:id="rId34"/>
      <w:headerReference w:type="first" r:id="rId35"/>
      <w:footerReference w:type="first" r:id="rId36"/>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6E4BD" w14:textId="77777777" w:rsidR="006E1D27" w:rsidRDefault="006E1D27" w:rsidP="00F340ED">
      <w:r>
        <w:separator/>
      </w:r>
    </w:p>
    <w:p w14:paraId="1C722631" w14:textId="77777777" w:rsidR="006E1D27" w:rsidRDefault="006E1D27" w:rsidP="00F340ED"/>
  </w:endnote>
  <w:endnote w:type="continuationSeparator" w:id="0">
    <w:p w14:paraId="6195401E" w14:textId="77777777" w:rsidR="006E1D27" w:rsidRDefault="006E1D27" w:rsidP="00F340ED">
      <w:r>
        <w:continuationSeparator/>
      </w:r>
    </w:p>
    <w:p w14:paraId="35C9A7E0" w14:textId="77777777" w:rsidR="006E1D27" w:rsidRDefault="006E1D27" w:rsidP="00F340ED"/>
  </w:endnote>
  <w:endnote w:type="continuationNotice" w:id="1">
    <w:p w14:paraId="1073902F" w14:textId="77777777" w:rsidR="006E1D27" w:rsidRDefault="006E1D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231DF" w14:textId="77777777" w:rsidR="006E1D27" w:rsidRDefault="006E1D27" w:rsidP="00F340ED">
      <w:r>
        <w:separator/>
      </w:r>
    </w:p>
    <w:p w14:paraId="4D2FFAFF" w14:textId="77777777" w:rsidR="006E1D27" w:rsidRDefault="006E1D27" w:rsidP="00F340ED"/>
  </w:footnote>
  <w:footnote w:type="continuationSeparator" w:id="0">
    <w:p w14:paraId="1F825A63" w14:textId="77777777" w:rsidR="006E1D27" w:rsidRDefault="006E1D27" w:rsidP="00F340ED">
      <w:r>
        <w:continuationSeparator/>
      </w:r>
    </w:p>
    <w:p w14:paraId="66D25703" w14:textId="77777777" w:rsidR="006E1D27" w:rsidRDefault="006E1D27" w:rsidP="00F340ED"/>
  </w:footnote>
  <w:footnote w:type="continuationNotice" w:id="1">
    <w:p w14:paraId="5A4EDD5C" w14:textId="77777777" w:rsidR="006E1D27" w:rsidRDefault="006E1D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6C8548C0" w:rsidR="008A03CB" w:rsidRPr="00BC00C2" w:rsidRDefault="00EC2F7C" w:rsidP="00BC00C2">
    <w:pPr>
      <w:jc w:val="right"/>
      <w:rPr>
        <w:sz w:val="20"/>
        <w:szCs w:val="20"/>
      </w:rPr>
    </w:pPr>
    <w:r w:rsidRPr="00BC00C2">
      <w:rPr>
        <w:rFonts w:eastAsia="Calibri"/>
        <w:sz w:val="20"/>
        <w:szCs w:val="20"/>
        <w:u w:color="009999"/>
        <w:bdr w:val="nil"/>
      </w:rPr>
      <w:t xml:space="preserve">Certified Translator </w:t>
    </w:r>
    <w:r w:rsidR="00236CD2" w:rsidRPr="00BC00C2">
      <w:rPr>
        <w:rFonts w:eastAsia="Calibri"/>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D5AF3"/>
    <w:multiLevelType w:val="hybridMultilevel"/>
    <w:tmpl w:val="D3BED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F547E"/>
    <w:multiLevelType w:val="hybridMultilevel"/>
    <w:tmpl w:val="45C4D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9D6E2B"/>
    <w:multiLevelType w:val="multilevel"/>
    <w:tmpl w:val="6F5C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352B25"/>
    <w:multiLevelType w:val="hybridMultilevel"/>
    <w:tmpl w:val="E9B4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883214"/>
    <w:multiLevelType w:val="hybridMultilevel"/>
    <w:tmpl w:val="4E20B4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0920FF"/>
    <w:multiLevelType w:val="hybridMultilevel"/>
    <w:tmpl w:val="00FC0612"/>
    <w:lvl w:ilvl="0" w:tplc="0C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F37621"/>
    <w:multiLevelType w:val="multilevel"/>
    <w:tmpl w:val="5D4C7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DE5C29"/>
    <w:multiLevelType w:val="hybridMultilevel"/>
    <w:tmpl w:val="A3CA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D1799E"/>
    <w:multiLevelType w:val="hybridMultilevel"/>
    <w:tmpl w:val="E2DE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143874">
    <w:abstractNumId w:val="6"/>
  </w:num>
  <w:num w:numId="2" w16cid:durableId="731464753">
    <w:abstractNumId w:val="11"/>
  </w:num>
  <w:num w:numId="3" w16cid:durableId="231963497">
    <w:abstractNumId w:val="14"/>
  </w:num>
  <w:num w:numId="4" w16cid:durableId="892155176">
    <w:abstractNumId w:val="20"/>
  </w:num>
  <w:num w:numId="5" w16cid:durableId="1317688856">
    <w:abstractNumId w:val="7"/>
  </w:num>
  <w:num w:numId="6" w16cid:durableId="1459911026">
    <w:abstractNumId w:val="15"/>
  </w:num>
  <w:num w:numId="7" w16cid:durableId="887839738">
    <w:abstractNumId w:val="18"/>
  </w:num>
  <w:num w:numId="8" w16cid:durableId="1279989445">
    <w:abstractNumId w:val="10"/>
  </w:num>
  <w:num w:numId="9" w16cid:durableId="2103715720">
    <w:abstractNumId w:val="16"/>
  </w:num>
  <w:num w:numId="10" w16cid:durableId="1354695368">
    <w:abstractNumId w:val="21"/>
  </w:num>
  <w:num w:numId="11" w16cid:durableId="69431660">
    <w:abstractNumId w:val="1"/>
  </w:num>
  <w:num w:numId="12" w16cid:durableId="141702629">
    <w:abstractNumId w:val="17"/>
  </w:num>
  <w:num w:numId="13" w16cid:durableId="59181069">
    <w:abstractNumId w:val="9"/>
  </w:num>
  <w:num w:numId="14" w16cid:durableId="1686131817">
    <w:abstractNumId w:val="0"/>
  </w:num>
  <w:num w:numId="15" w16cid:durableId="468480715">
    <w:abstractNumId w:val="5"/>
  </w:num>
  <w:num w:numId="16" w16cid:durableId="1268612796">
    <w:abstractNumId w:val="8"/>
  </w:num>
  <w:num w:numId="17" w16cid:durableId="5865273">
    <w:abstractNumId w:val="23"/>
  </w:num>
  <w:num w:numId="18" w16cid:durableId="2076199833">
    <w:abstractNumId w:val="12"/>
  </w:num>
  <w:num w:numId="19" w16cid:durableId="242879442">
    <w:abstractNumId w:val="3"/>
  </w:num>
  <w:num w:numId="20" w16cid:durableId="339043270">
    <w:abstractNumId w:val="22"/>
  </w:num>
  <w:num w:numId="21" w16cid:durableId="1213467840">
    <w:abstractNumId w:val="4"/>
  </w:num>
  <w:num w:numId="22" w16cid:durableId="2059544451">
    <w:abstractNumId w:val="2"/>
  </w:num>
  <w:num w:numId="23" w16cid:durableId="263811598">
    <w:abstractNumId w:val="13"/>
  </w:num>
  <w:num w:numId="24" w16cid:durableId="199999299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94A41"/>
    <w:rsid w:val="00097BBC"/>
    <w:rsid w:val="000B5643"/>
    <w:rsid w:val="000C77D7"/>
    <w:rsid w:val="00123260"/>
    <w:rsid w:val="00123596"/>
    <w:rsid w:val="00140553"/>
    <w:rsid w:val="00153B9A"/>
    <w:rsid w:val="00160CBF"/>
    <w:rsid w:val="00171170"/>
    <w:rsid w:val="001B337C"/>
    <w:rsid w:val="001D3880"/>
    <w:rsid w:val="00236CD2"/>
    <w:rsid w:val="00277FE4"/>
    <w:rsid w:val="00297AA0"/>
    <w:rsid w:val="002C357B"/>
    <w:rsid w:val="002D3F46"/>
    <w:rsid w:val="002E2643"/>
    <w:rsid w:val="002F53D5"/>
    <w:rsid w:val="00305F53"/>
    <w:rsid w:val="0034053B"/>
    <w:rsid w:val="003442E4"/>
    <w:rsid w:val="00361DE0"/>
    <w:rsid w:val="00377BDC"/>
    <w:rsid w:val="0038053C"/>
    <w:rsid w:val="003C03D7"/>
    <w:rsid w:val="003D5C19"/>
    <w:rsid w:val="003D6485"/>
    <w:rsid w:val="00405510"/>
    <w:rsid w:val="00417E3E"/>
    <w:rsid w:val="004834BC"/>
    <w:rsid w:val="00485E66"/>
    <w:rsid w:val="00487DA9"/>
    <w:rsid w:val="004A300C"/>
    <w:rsid w:val="004A4970"/>
    <w:rsid w:val="004E47ED"/>
    <w:rsid w:val="004E7D70"/>
    <w:rsid w:val="00505C75"/>
    <w:rsid w:val="005206F5"/>
    <w:rsid w:val="00550266"/>
    <w:rsid w:val="0057268E"/>
    <w:rsid w:val="005932B9"/>
    <w:rsid w:val="00595AF2"/>
    <w:rsid w:val="005B47E6"/>
    <w:rsid w:val="005C23A4"/>
    <w:rsid w:val="006039A1"/>
    <w:rsid w:val="00614678"/>
    <w:rsid w:val="00622938"/>
    <w:rsid w:val="00664B3E"/>
    <w:rsid w:val="0068252E"/>
    <w:rsid w:val="006842EB"/>
    <w:rsid w:val="0068490C"/>
    <w:rsid w:val="0069099C"/>
    <w:rsid w:val="006D4136"/>
    <w:rsid w:val="006E1D27"/>
    <w:rsid w:val="006E5291"/>
    <w:rsid w:val="006E562C"/>
    <w:rsid w:val="006F7C16"/>
    <w:rsid w:val="00725306"/>
    <w:rsid w:val="00726FAC"/>
    <w:rsid w:val="0073341E"/>
    <w:rsid w:val="007417B2"/>
    <w:rsid w:val="007441E8"/>
    <w:rsid w:val="00765855"/>
    <w:rsid w:val="007863C5"/>
    <w:rsid w:val="007B22B2"/>
    <w:rsid w:val="007D5A07"/>
    <w:rsid w:val="00802E83"/>
    <w:rsid w:val="00804C88"/>
    <w:rsid w:val="008208D3"/>
    <w:rsid w:val="00842FF7"/>
    <w:rsid w:val="0084623D"/>
    <w:rsid w:val="00856B51"/>
    <w:rsid w:val="00874489"/>
    <w:rsid w:val="00887483"/>
    <w:rsid w:val="00887878"/>
    <w:rsid w:val="008A03CB"/>
    <w:rsid w:val="008B1183"/>
    <w:rsid w:val="00906E61"/>
    <w:rsid w:val="00907681"/>
    <w:rsid w:val="00911F84"/>
    <w:rsid w:val="00932705"/>
    <w:rsid w:val="00961764"/>
    <w:rsid w:val="0098446B"/>
    <w:rsid w:val="0099511C"/>
    <w:rsid w:val="009B342B"/>
    <w:rsid w:val="009B42AB"/>
    <w:rsid w:val="009D17E0"/>
    <w:rsid w:val="009E6263"/>
    <w:rsid w:val="009E6708"/>
    <w:rsid w:val="009F71E2"/>
    <w:rsid w:val="00A2157C"/>
    <w:rsid w:val="00A33251"/>
    <w:rsid w:val="00A338F2"/>
    <w:rsid w:val="00A3526D"/>
    <w:rsid w:val="00A358D2"/>
    <w:rsid w:val="00A36EEA"/>
    <w:rsid w:val="00A8328B"/>
    <w:rsid w:val="00AB6835"/>
    <w:rsid w:val="00AF13E6"/>
    <w:rsid w:val="00AF4E61"/>
    <w:rsid w:val="00B0191F"/>
    <w:rsid w:val="00B22476"/>
    <w:rsid w:val="00B32B82"/>
    <w:rsid w:val="00B605DC"/>
    <w:rsid w:val="00B73CCE"/>
    <w:rsid w:val="00B84F0D"/>
    <w:rsid w:val="00BC00C2"/>
    <w:rsid w:val="00BC5EC3"/>
    <w:rsid w:val="00C14F6C"/>
    <w:rsid w:val="00C25F0F"/>
    <w:rsid w:val="00CA5C5E"/>
    <w:rsid w:val="00CC299B"/>
    <w:rsid w:val="00CD6862"/>
    <w:rsid w:val="00CE238C"/>
    <w:rsid w:val="00CE2C73"/>
    <w:rsid w:val="00D369BF"/>
    <w:rsid w:val="00D41D25"/>
    <w:rsid w:val="00D45192"/>
    <w:rsid w:val="00D60178"/>
    <w:rsid w:val="00D82A44"/>
    <w:rsid w:val="00D85BB5"/>
    <w:rsid w:val="00D87D2A"/>
    <w:rsid w:val="00D92AC6"/>
    <w:rsid w:val="00D964E0"/>
    <w:rsid w:val="00DD2830"/>
    <w:rsid w:val="00DD3413"/>
    <w:rsid w:val="00E07879"/>
    <w:rsid w:val="00E25F5A"/>
    <w:rsid w:val="00E54AE7"/>
    <w:rsid w:val="00E620D2"/>
    <w:rsid w:val="00E7506C"/>
    <w:rsid w:val="00E9341D"/>
    <w:rsid w:val="00EB641D"/>
    <w:rsid w:val="00EC0AC3"/>
    <w:rsid w:val="00EC2F7C"/>
    <w:rsid w:val="00EE5B3A"/>
    <w:rsid w:val="00EE622C"/>
    <w:rsid w:val="00EE6CE3"/>
    <w:rsid w:val="00F2021D"/>
    <w:rsid w:val="00F2471A"/>
    <w:rsid w:val="00F24815"/>
    <w:rsid w:val="00F32EBB"/>
    <w:rsid w:val="00F340ED"/>
    <w:rsid w:val="00F4653C"/>
    <w:rsid w:val="00F65674"/>
    <w:rsid w:val="00F700B9"/>
    <w:rsid w:val="00FA27D9"/>
    <w:rsid w:val="00FB698A"/>
    <w:rsid w:val="00FE743C"/>
    <w:rsid w:val="00FF6B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D85BB5"/>
    <w:rPr>
      <w:color w:val="009383" w:themeColor="followedHyperlink"/>
      <w:u w:val="single"/>
    </w:rPr>
  </w:style>
  <w:style w:type="paragraph" w:styleId="NormalWeb">
    <w:name w:val="Normal (Web)"/>
    <w:basedOn w:val="Normal"/>
    <w:uiPriority w:val="99"/>
    <w:semiHidden/>
    <w:unhideWhenUsed/>
    <w:rsid w:val="008208D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1044016470">
      <w:bodyDiv w:val="1"/>
      <w:marLeft w:val="0"/>
      <w:marRight w:val="0"/>
      <w:marTop w:val="0"/>
      <w:marBottom w:val="0"/>
      <w:divBdr>
        <w:top w:val="none" w:sz="0" w:space="0" w:color="auto"/>
        <w:left w:val="none" w:sz="0" w:space="0" w:color="auto"/>
        <w:bottom w:val="none" w:sz="0" w:space="0" w:color="auto"/>
        <w:right w:val="none" w:sz="0" w:space="0" w:color="auto"/>
      </w:divBdr>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232959378">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9231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ati.com.au/resources/terms-and-conditions/" TargetMode="External"/><Relationship Id="rId18" Type="http://schemas.openxmlformats.org/officeDocument/2006/relationships/hyperlink" Target="https://learn.naati.com.au/" TargetMode="External"/><Relationship Id="rId26" Type="http://schemas.openxmlformats.org/officeDocument/2006/relationships/hyperlink" Target="https://www.naati.com.au/certification/ct/list-of-error-categories-by-language/" TargetMode="External"/><Relationship Id="rId21" Type="http://schemas.openxmlformats.org/officeDocument/2006/relationships/hyperlink" Target="https://www.naati.com.au/certification/ct/list-of-error-categories-by-languag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aati.com.au/certification/ct/" TargetMode="External"/><Relationship Id="rId17" Type="http://schemas.openxmlformats.org/officeDocument/2006/relationships/hyperlink" Target="https://www.naati.com.au/resources/set-up-spell-check-chrome/" TargetMode="External"/><Relationship Id="rId25" Type="http://schemas.openxmlformats.org/officeDocument/2006/relationships/hyperlink" Target="https://youtu.be/Y-ze7CTMsBY"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tUPCHT66CWo" TargetMode="External"/><Relationship Id="rId20" Type="http://schemas.openxmlformats.org/officeDocument/2006/relationships/hyperlink" Target="https://www.naati.com.au/resources/identityverification/" TargetMode="External"/><Relationship Id="rId29" Type="http://schemas.openxmlformats.org/officeDocument/2006/relationships/hyperlink" Target="https://www.naati.com.au/certification/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youtu.be/lUbkVXNPToA" TargetMode="External"/><Relationship Id="rId32" Type="http://schemas.openxmlformats.org/officeDocument/2006/relationships/hyperlink" Target="https://www.naati.com.au/wp-content/uploads/2023/07/Certified-Translator-Assessment-Rubrics.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nlinetesting@naati.com.au" TargetMode="External"/><Relationship Id="rId23" Type="http://schemas.openxmlformats.org/officeDocument/2006/relationships/hyperlink" Target="https://www.naati.com.au/certification/ct/" TargetMode="External"/><Relationship Id="rId28" Type="http://schemas.openxmlformats.org/officeDocument/2006/relationships/hyperlink" Target="https://www.naati.com.au/certification/ct/list-of-error-categories-by-language/"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earn.naati.com.au/" TargetMode="External"/><Relationship Id="rId31" Type="http://schemas.openxmlformats.org/officeDocument/2006/relationships/hyperlink" Target="https://www.naati.com.au/resources/language-policy-transla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edtest.net" TargetMode="External"/><Relationship Id="rId22" Type="http://schemas.openxmlformats.org/officeDocument/2006/relationships/hyperlink" Target="mailto:onlinetesting@naati.com.au" TargetMode="External"/><Relationship Id="rId27" Type="http://schemas.openxmlformats.org/officeDocument/2006/relationships/hyperlink" Target="https://www.naati.com.au/certification/ct/list-of-error-categories-by-language/" TargetMode="External"/><Relationship Id="rId30" Type="http://schemas.openxmlformats.org/officeDocument/2006/relationships/hyperlink" Target="https://www.naati.com.au/certification/ct/"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2.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4.xml><?xml version="1.0" encoding="utf-8"?>
<ds:datastoreItem xmlns:ds="http://schemas.openxmlformats.org/officeDocument/2006/customXml" ds:itemID="{0E09592F-9537-440C-AB21-2554D5EDD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23</TotalTime>
  <Pages>1</Pages>
  <Words>3315</Words>
  <Characters>18900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11</cp:revision>
  <cp:lastPrinted>2024-09-11T04:30:00Z</cp:lastPrinted>
  <dcterms:created xsi:type="dcterms:W3CDTF">2024-03-05T01:54:00Z</dcterms:created>
  <dcterms:modified xsi:type="dcterms:W3CDTF">2024-09-11T04:30:00Z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y fmtid="{D5CDD505-2E9C-101B-9397-08002B2CF9AE}" pid="4" name="GrammarlyDocumentId">
    <vt:lpwstr>753a76979be99ac970bfe33395cce2a369e2807677424cd91b1b95918b9c7faa</vt:lpwstr>
  </property>
</Properties>
</file>